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1969" w14:textId="77777777" w:rsidR="00E024DF" w:rsidRDefault="00E024DF" w:rsidP="006A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5996097" w14:textId="0C8A782D" w:rsidR="00C45F16" w:rsidRDefault="00972468" w:rsidP="006A5B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19321333" w14:textId="77777777" w:rsidR="00176990" w:rsidRDefault="0013071C" w:rsidP="00DC6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A5BFE">
        <w:rPr>
          <w:rFonts w:ascii="Times New Roman" w:hAnsi="Times New Roman" w:cs="Times New Roman"/>
          <w:sz w:val="28"/>
          <w:szCs w:val="28"/>
        </w:rPr>
        <w:t xml:space="preserve"> приказу </w:t>
      </w:r>
      <w:r w:rsidR="00176990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gramStart"/>
      <w:r w:rsidR="0017699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14:paraId="65CD0488" w14:textId="77777777" w:rsidR="00176990" w:rsidRDefault="00176990" w:rsidP="00DC6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«Центр дополнительного образования</w:t>
      </w:r>
    </w:p>
    <w:p w14:paraId="2F00D935" w14:textId="0533BAA3" w:rsidR="006A5BFE" w:rsidRDefault="00176990" w:rsidP="00DC6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«Олимп»</w:t>
      </w:r>
      <w:r w:rsidR="006A5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98B6A" w14:textId="3605708A" w:rsidR="006A5BFE" w:rsidRDefault="006A5BFE" w:rsidP="00DC6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C737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C7378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2022 г. №</w:t>
      </w:r>
      <w:r w:rsidR="00FC7378">
        <w:rPr>
          <w:rFonts w:ascii="Times New Roman" w:hAnsi="Times New Roman" w:cs="Times New Roman"/>
          <w:sz w:val="28"/>
          <w:szCs w:val="28"/>
        </w:rPr>
        <w:t>475</w:t>
      </w:r>
      <w:bookmarkStart w:id="0" w:name="_GoBack"/>
      <w:bookmarkEnd w:id="0"/>
    </w:p>
    <w:p w14:paraId="73862E15" w14:textId="77777777" w:rsidR="006A5BFE" w:rsidRDefault="006A5BFE" w:rsidP="00DC6B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A2CDE4" w14:textId="77777777" w:rsidR="00717C68" w:rsidRDefault="00717C68" w:rsidP="00DC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1A42E" w14:textId="77777777" w:rsidR="006A5BFE" w:rsidRDefault="00972468" w:rsidP="00DC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14:paraId="44C45865" w14:textId="77777777" w:rsidR="00972468" w:rsidRDefault="00972468" w:rsidP="00DC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внедрению системы (целевой модели) наставничества</w:t>
      </w:r>
    </w:p>
    <w:p w14:paraId="3B7FF2CF" w14:textId="77777777" w:rsidR="00972468" w:rsidRDefault="00972468" w:rsidP="00DC6B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 в образовательных организациях</w:t>
      </w:r>
    </w:p>
    <w:p w14:paraId="3692BA0E" w14:textId="77777777" w:rsidR="006A5BFE" w:rsidRDefault="006A5BFE" w:rsidP="006A5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8702C" w14:textId="77777777" w:rsidR="006A5BFE" w:rsidRDefault="00A66A5E" w:rsidP="00DC6B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системы (целевой модели) наставничества педагогических работников в образовательных организациях </w:t>
      </w:r>
      <w:r w:rsidR="000074BE">
        <w:rPr>
          <w:rFonts w:ascii="Times New Roman" w:hAnsi="Times New Roman" w:cs="Times New Roman"/>
          <w:sz w:val="28"/>
          <w:szCs w:val="28"/>
        </w:rPr>
        <w:t xml:space="preserve">(далее – Целевая модель наставничества педагогических работников) </w:t>
      </w:r>
      <w:r>
        <w:rPr>
          <w:rFonts w:ascii="Times New Roman" w:hAnsi="Times New Roman" w:cs="Times New Roman"/>
          <w:sz w:val="28"/>
          <w:szCs w:val="28"/>
        </w:rPr>
        <w:t xml:space="preserve">позволит: </w:t>
      </w:r>
    </w:p>
    <w:p w14:paraId="16F40D98" w14:textId="77777777" w:rsidR="00A66A5E" w:rsidRDefault="00A66A5E" w:rsidP="00DC6BA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Достичь результата  федерального проекта «Успех каждого ребенка» национального проекта «Образования»;</w:t>
      </w:r>
    </w:p>
    <w:p w14:paraId="2BBA503E" w14:textId="2000070E" w:rsidR="00A66A5E" w:rsidRDefault="00A66A5E" w:rsidP="00DC6BA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непрерывный профессиональный рост, личное развитие и самореализацию педагогических работников </w:t>
      </w:r>
      <w:r w:rsidR="005509E8">
        <w:rPr>
          <w:rFonts w:ascii="Times New Roman" w:hAnsi="Times New Roman" w:cs="Times New Roman"/>
          <w:sz w:val="28"/>
          <w:szCs w:val="28"/>
        </w:rPr>
        <w:t>МАОУ ДО «Центр дополнительного образования «Олимп»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A53411" w14:textId="77777777" w:rsidR="00A66A5E" w:rsidRDefault="00A66A5E" w:rsidP="00DC6BA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Увеличить рост числа закрепившихся в профессии молодых/начинающих педагогов; </w:t>
      </w:r>
    </w:p>
    <w:p w14:paraId="4DCB25F9" w14:textId="52F46BCA" w:rsidR="000074BE" w:rsidRDefault="00A66A5E" w:rsidP="00DC6BA8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профессиональных перспектив педагогов старшего возраста в ус</w:t>
      </w:r>
      <w:r w:rsidR="000074BE">
        <w:rPr>
          <w:rFonts w:ascii="Times New Roman" w:hAnsi="Times New Roman" w:cs="Times New Roman"/>
          <w:sz w:val="28"/>
          <w:szCs w:val="28"/>
        </w:rPr>
        <w:t>ловиях цифровизации образования</w:t>
      </w:r>
      <w:r w:rsidR="00DC6BA8">
        <w:rPr>
          <w:rFonts w:ascii="Times New Roman" w:hAnsi="Times New Roman" w:cs="Times New Roman"/>
          <w:sz w:val="28"/>
          <w:szCs w:val="28"/>
        </w:rPr>
        <w:t>.</w:t>
      </w:r>
      <w:r w:rsidR="000074BE">
        <w:rPr>
          <w:rFonts w:ascii="Times New Roman" w:hAnsi="Times New Roman" w:cs="Times New Roman"/>
          <w:sz w:val="28"/>
          <w:szCs w:val="28"/>
        </w:rPr>
        <w:br/>
      </w:r>
    </w:p>
    <w:p w14:paraId="1C5EAF7B" w14:textId="7071961F" w:rsidR="00A66A5E" w:rsidRPr="00166037" w:rsidRDefault="00A66A5E" w:rsidP="0013071C">
      <w:pPr>
        <w:rPr>
          <w:rFonts w:ascii="Times New Roman" w:hAnsi="Times New Roman" w:cs="Times New Roman"/>
          <w:sz w:val="28"/>
          <w:szCs w:val="28"/>
        </w:rPr>
      </w:pPr>
    </w:p>
    <w:sectPr w:rsidR="00A66A5E" w:rsidRPr="00166037" w:rsidSect="00EE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5E8"/>
    <w:multiLevelType w:val="hybridMultilevel"/>
    <w:tmpl w:val="21A63B3A"/>
    <w:lvl w:ilvl="0" w:tplc="341A3A2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B00B09"/>
    <w:multiLevelType w:val="hybridMultilevel"/>
    <w:tmpl w:val="B5DC5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FE"/>
    <w:rsid w:val="000074BE"/>
    <w:rsid w:val="0013071C"/>
    <w:rsid w:val="00166037"/>
    <w:rsid w:val="00176990"/>
    <w:rsid w:val="005509E8"/>
    <w:rsid w:val="006071F5"/>
    <w:rsid w:val="006A5BFE"/>
    <w:rsid w:val="00717C68"/>
    <w:rsid w:val="00972468"/>
    <w:rsid w:val="009D720C"/>
    <w:rsid w:val="00A4442C"/>
    <w:rsid w:val="00A66A5E"/>
    <w:rsid w:val="00A8535F"/>
    <w:rsid w:val="00AC0484"/>
    <w:rsid w:val="00C45F16"/>
    <w:rsid w:val="00DC6BA8"/>
    <w:rsid w:val="00E024DF"/>
    <w:rsid w:val="00EE050F"/>
    <w:rsid w:val="00FA5CEC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7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A5E"/>
    <w:pPr>
      <w:ind w:left="720"/>
      <w:contextualSpacing/>
    </w:pPr>
  </w:style>
  <w:style w:type="table" w:styleId="a4">
    <w:name w:val="Table Grid"/>
    <w:basedOn w:val="a1"/>
    <w:uiPriority w:val="59"/>
    <w:rsid w:val="000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A5E"/>
    <w:pPr>
      <w:ind w:left="720"/>
      <w:contextualSpacing/>
    </w:pPr>
  </w:style>
  <w:style w:type="table" w:styleId="a4">
    <w:name w:val="Table Grid"/>
    <w:basedOn w:val="a1"/>
    <w:uiPriority w:val="59"/>
    <w:rsid w:val="00007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cp:lastPrinted>2022-06-28T06:30:00Z</cp:lastPrinted>
  <dcterms:created xsi:type="dcterms:W3CDTF">2022-12-07T10:14:00Z</dcterms:created>
  <dcterms:modified xsi:type="dcterms:W3CDTF">2022-12-08T08:17:00Z</dcterms:modified>
</cp:coreProperties>
</file>