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5D2" w:rsidRPr="00985404" w:rsidRDefault="008F54A8" w:rsidP="008F5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65575" cy="8454503"/>
            <wp:effectExtent l="0" t="0" r="0" b="3810"/>
            <wp:docPr id="1" name="Рисунок 1" descr="C:\Users\1\Desktop\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912" cy="8456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4A8" w:rsidRDefault="008F54A8" w:rsidP="00C735D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4A8" w:rsidRDefault="008F54A8" w:rsidP="00C735D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4A8" w:rsidRDefault="008F54A8" w:rsidP="00C735D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4A8" w:rsidRDefault="008F54A8" w:rsidP="00C735D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5D2" w:rsidRPr="00985404" w:rsidRDefault="00C735D2" w:rsidP="00C735D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Пояснительная записка</w:t>
      </w:r>
    </w:p>
    <w:p w:rsidR="00C735D2" w:rsidRPr="00985404" w:rsidRDefault="00C735D2" w:rsidP="00C735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общеобразовательная программа является </w:t>
      </w:r>
      <w:proofErr w:type="spellStart"/>
      <w:r w:rsidRPr="009854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основнаым</w:t>
      </w:r>
      <w:proofErr w:type="spellEnd"/>
      <w:r w:rsidRPr="00985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документом, определяющим направленность и </w:t>
      </w:r>
      <w:proofErr w:type="spellStart"/>
      <w:r w:rsidRPr="009854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содержанне</w:t>
      </w:r>
      <w:proofErr w:type="spellEnd"/>
      <w:r w:rsidRPr="00985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тренировочного и воспитательного процессов в МАОУ «Центр </w:t>
      </w:r>
      <w:proofErr w:type="spellStart"/>
      <w:r w:rsidRPr="009854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дополнтельного</w:t>
      </w:r>
      <w:proofErr w:type="spellEnd"/>
      <w:r w:rsidRPr="00985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образования» «ОЛИМП» МР </w:t>
      </w:r>
      <w:proofErr w:type="spellStart"/>
      <w:r w:rsidRPr="0098540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Буздякский</w:t>
      </w:r>
      <w:proofErr w:type="spellEnd"/>
      <w:r w:rsidRPr="00985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РБ и составлена на оснований</w:t>
      </w:r>
      <w:proofErr w:type="gramStart"/>
      <w:r w:rsidRPr="00985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85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35D2" w:rsidRPr="00985404" w:rsidRDefault="00C735D2" w:rsidP="00C735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5D2" w:rsidRPr="00985404" w:rsidRDefault="00C735D2" w:rsidP="00C735D2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0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«Об образовании в РФ» от 29.12.12 № 273 – ФЗ;</w:t>
      </w:r>
    </w:p>
    <w:p w:rsidR="00C735D2" w:rsidRPr="00985404" w:rsidRDefault="00C735D2" w:rsidP="00C735D2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0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« О физической культуре и спорте в РФ» от 04.12.07.№ 329 – Ф</w:t>
      </w:r>
      <w:proofErr w:type="gramStart"/>
      <w:r w:rsidRPr="00985404">
        <w:rPr>
          <w:rFonts w:ascii="Times New Roman" w:eastAsia="Times New Roman" w:hAnsi="Times New Roman" w:cs="Times New Roman"/>
          <w:sz w:val="24"/>
          <w:szCs w:val="24"/>
          <w:lang w:eastAsia="ru-RU"/>
        </w:rPr>
        <w:t>З(</w:t>
      </w:r>
      <w:proofErr w:type="gramEnd"/>
      <w:r w:rsidRPr="00985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4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ред.от</w:t>
      </w:r>
      <w:proofErr w:type="spellEnd"/>
      <w:r w:rsidRPr="00985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07.06.13);</w:t>
      </w:r>
    </w:p>
    <w:p w:rsidR="00C735D2" w:rsidRPr="00985404" w:rsidRDefault="00C735D2" w:rsidP="00C735D2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</w:t>
      </w:r>
      <w:proofErr w:type="spellStart"/>
      <w:r w:rsidRPr="0098540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85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29.08.13. № 1008 « 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C735D2" w:rsidRPr="00985404" w:rsidRDefault="00C735D2" w:rsidP="00C735D2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</w:t>
      </w:r>
      <w:proofErr w:type="spellStart"/>
      <w:r w:rsidRPr="0098540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Минспорта</w:t>
      </w:r>
      <w:proofErr w:type="spellEnd"/>
      <w:r w:rsidRPr="00985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27.12.13.№ 1125 « Об утверждении особенностей организации   осуществления образовательной, тренировочной и методической   деятельности в области физической культуры и спорта»;</w:t>
      </w:r>
    </w:p>
    <w:p w:rsidR="00C735D2" w:rsidRPr="00985404" w:rsidRDefault="00C735D2" w:rsidP="00C735D2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</w:t>
      </w:r>
      <w:proofErr w:type="spellStart"/>
      <w:r w:rsidRPr="0098540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985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09.08.10. №613-н  «ОБ утверждении порядка оказания медицинской помощи при проведении физкультурных и спортивных мероприятий »</w:t>
      </w:r>
    </w:p>
    <w:p w:rsidR="00C735D2" w:rsidRPr="00985404" w:rsidRDefault="00C735D2" w:rsidP="00C735D2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МАОУ «Центр дополнительного образования  «ОЛИМП» МР </w:t>
      </w:r>
      <w:proofErr w:type="spellStart"/>
      <w:r w:rsidRPr="0098540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Буздякский</w:t>
      </w:r>
      <w:proofErr w:type="spellEnd"/>
      <w:r w:rsidRPr="00985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Башкортостан;</w:t>
      </w:r>
    </w:p>
    <w:p w:rsidR="00C735D2" w:rsidRPr="00985404" w:rsidRDefault="00C735D2" w:rsidP="00C735D2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программы МАОУ «Центр  дополнительного образования  «ОЛИМП» МР </w:t>
      </w:r>
      <w:proofErr w:type="spellStart"/>
      <w:r w:rsidRPr="0098540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Буздякский</w:t>
      </w:r>
      <w:proofErr w:type="spellEnd"/>
      <w:r w:rsidRPr="00985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C735D2" w:rsidRPr="00985404" w:rsidRDefault="00C735D2" w:rsidP="00C735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Ведущими ценностными приоритетами программы</w:t>
      </w:r>
      <w:r w:rsidRPr="00985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 демократизация учебно-воспитательного процесса; формирование здорового образа жизни; саморазвитие личности; создание условий для педагогического творчества; поиск, поддержка и развитие детской спортивной одаренности посредством выбранного ими вида спорта.</w:t>
      </w:r>
    </w:p>
    <w:p w:rsidR="00C735D2" w:rsidRPr="00985404" w:rsidRDefault="00C735D2" w:rsidP="00C735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Актуальность</w:t>
      </w:r>
      <w:r w:rsidRPr="00985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 программы дополнительного образования в том, что она усиливает вариативную составляющую общего образования, способствует реализации сил, знаний, полученных детьми и подростками в базовом компоненте, формированию жизненных ценностей, овладению опытом самоорганизации, самореализации, самоконтроля ребенка и помогает ребятам в профессиональном самоопределении.</w:t>
      </w:r>
    </w:p>
    <w:p w:rsidR="00C735D2" w:rsidRPr="00985404" w:rsidRDefault="00C735D2" w:rsidP="00C735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Новизна</w:t>
      </w:r>
      <w:r w:rsidRPr="00985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состоит в удовлетворении возрастной потребности в идентификации личности, определении жизненных стратегий и обретении навыков их реализации; сохранении и культивирование уникальности личности несовершеннолетних граждан, создании условий, благоприятных для развития спортивной индивидуальности личности ребенка посредством дополнительной деятельности по интересам.</w:t>
      </w:r>
    </w:p>
    <w:p w:rsidR="00C735D2" w:rsidRPr="00985404" w:rsidRDefault="00C735D2" w:rsidP="00C735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позволяет решать задачи физического воспитания обучающихся, формируя у них целостное представление о физической культуре, ее возможностях в повышении работоспособности и улучшении</w:t>
      </w:r>
    </w:p>
    <w:p w:rsidR="00C735D2" w:rsidRPr="00985404" w:rsidRDefault="00C735D2" w:rsidP="00C735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состояния здоровья, а главное — воспитывая личность, способную к самостоятельной, творческой деятельности.</w:t>
      </w:r>
    </w:p>
    <w:p w:rsidR="00C735D2" w:rsidRPr="00985404" w:rsidRDefault="00C735D2" w:rsidP="00C735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приемы, тактические действия и игра в мини-футболе таят в себе большие возможности для формирования жизненно важных двигательных навыков и развития физических способностей детей.</w:t>
      </w:r>
    </w:p>
    <w:p w:rsidR="00C735D2" w:rsidRPr="00985404" w:rsidRDefault="00C735D2" w:rsidP="00C735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 программы</w:t>
      </w:r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приобщить детей к систематическим занятиям физической культурой и спортом, к здоровому образу жизни.</w:t>
      </w:r>
    </w:p>
    <w:p w:rsidR="00C735D2" w:rsidRPr="00985404" w:rsidRDefault="00C735D2" w:rsidP="00C735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Задачи программы</w:t>
      </w:r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C735D2" w:rsidRPr="00985404" w:rsidRDefault="00C735D2" w:rsidP="00C735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Укрепление здоровья и всестороннее физическое развитие детей и подростков.</w:t>
      </w:r>
    </w:p>
    <w:p w:rsidR="00C735D2" w:rsidRPr="00985404" w:rsidRDefault="00C735D2" w:rsidP="00C735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Овладение воспитанниками спортивной техникой и тактикой футбола.</w:t>
      </w:r>
    </w:p>
    <w:p w:rsidR="00C735D2" w:rsidRPr="00985404" w:rsidRDefault="00C735D2" w:rsidP="00C735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Воспитание высоких моральных и волевых качеств; развитие специальных физических качеств личности.</w:t>
      </w:r>
    </w:p>
    <w:p w:rsidR="00C735D2" w:rsidRPr="00985404" w:rsidRDefault="00C735D2" w:rsidP="00C735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Приобретение практических навыков и теоретических знаний в области футбола, а также соблюдение общей и частной гигиены и осуществление самоконтроля.</w:t>
      </w:r>
    </w:p>
    <w:p w:rsidR="00C735D2" w:rsidRPr="00985404" w:rsidRDefault="00C735D2" w:rsidP="00C735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практическими занятиями, проводятся и теоретические занятия. Программа построена по принципу изучения, и повторения объема знаний, умений и навыков. Занятия проводятся в форме физкультурных занятий, теоретической подготовки, проведения культурно - массовых мероприятий, соревнований, бесед, конкурсов, игр, помогающих развивать и осуществлять в полной мере технологии и идеи личностно-ориентированного образования. В ходе проведения занятий используется, в том числе и индивидуальный подход. На занятиях по возможности используются технические средства (видео, наглядные пособия и др.)</w:t>
      </w:r>
    </w:p>
    <w:p w:rsidR="00C735D2" w:rsidRPr="00985404" w:rsidRDefault="00C735D2" w:rsidP="00C735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программу заложены следующие принципы:</w:t>
      </w:r>
    </w:p>
    <w:p w:rsidR="00C735D2" w:rsidRPr="00985404" w:rsidRDefault="00C735D2" w:rsidP="00C735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индивидуализации, предполагающий учет личных возможностей и способностей ребенка;</w:t>
      </w:r>
    </w:p>
    <w:p w:rsidR="00C735D2" w:rsidRPr="00985404" w:rsidRDefault="00C735D2" w:rsidP="00C735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доступности, последовательности.</w:t>
      </w:r>
    </w:p>
    <w:p w:rsidR="00C735D2" w:rsidRPr="00985404" w:rsidRDefault="00C735D2" w:rsidP="00C735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 обучающихся, участвующих в реализации программы:</w:t>
      </w:r>
    </w:p>
    <w:p w:rsidR="00C735D2" w:rsidRPr="00985404" w:rsidRDefault="00C735D2" w:rsidP="00C735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физкультурно-спортивные группы принимаются дети  с 8 по 10 лет, не имеющие медицинских противопоказаний. Программа рассчитана на обучение детей и подростков в течени</w:t>
      </w:r>
      <w:proofErr w:type="gramStart"/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1месяца</w:t>
      </w:r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 разбита на этапы обучения:</w:t>
      </w:r>
    </w:p>
    <w:p w:rsidR="00C735D2" w:rsidRPr="00985404" w:rsidRDefault="00C735D2" w:rsidP="00C735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– учебно-тренировочные группы,</w:t>
      </w:r>
    </w:p>
    <w:p w:rsidR="00C735D2" w:rsidRPr="00985404" w:rsidRDefault="00C735D2" w:rsidP="00C735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35D2" w:rsidRPr="00985404" w:rsidRDefault="00C735D2" w:rsidP="00C735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Отличительной особенностью</w:t>
      </w:r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содержания данной программы является количество часов и  адаптация к условиям </w:t>
      </w:r>
      <w:proofErr w:type="gramStart"/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proofErr w:type="gramEnd"/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массовость, так и на спортивное мастерство.</w:t>
      </w:r>
    </w:p>
    <w:p w:rsidR="00C735D2" w:rsidRPr="00985404" w:rsidRDefault="00C735D2" w:rsidP="00C735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деятельности</w:t>
      </w:r>
      <w:r w:rsidRPr="009854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групповая, индивидуальная.</w:t>
      </w:r>
    </w:p>
    <w:p w:rsidR="00C735D2" w:rsidRPr="00985404" w:rsidRDefault="00C735D2" w:rsidP="00C735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и режим занятий: </w:t>
      </w:r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предусматривает распределение </w:t>
      </w:r>
      <w:proofErr w:type="gramStart"/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 – тренировочного</w:t>
      </w:r>
      <w:proofErr w:type="gramEnd"/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материала для занятий по мини-футболу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и направлена на доступный для детей данного возраста уровень освоения навыков и умений игры в мини-футбол. Предусмотрены задания на дом для самостоятельного совершенствования физических качеств и индивидуальной техники владения мячом. Большинство практических занятий следует проводить на открытом воздухе. Изучение </w:t>
      </w:r>
      <w:r w:rsidRPr="00985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теоретического</w:t>
      </w:r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материала осуществляется в форме 15 – 20-минутных бесед, которые проводятся, как правило, в начале занятий (как часть комплексного занятия). Позже длительность беседы может быть увеличена до 30 минут или проведено самостоятельное теоретическое занятие длительностью до 45 минут. Основными формами обучения игры в мини-футбол, являются: групповые занятия, которые отвечают характеру игры в мини-футбол, предусматривают повышенное требование взаимодействия между игроками, необходимость решения коллективных задач, а так же тестирование, участие в соревнованиях и инструкторская и судейская практика.</w:t>
      </w:r>
    </w:p>
    <w:p w:rsidR="00C735D2" w:rsidRPr="00985404" w:rsidRDefault="00C735D2" w:rsidP="00C735D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групповых занятиях занимающиеся выполняют задание при различных методах организации: фронтальном, в подгруппах, индивидуальном.</w:t>
      </w:r>
    </w:p>
    <w:p w:rsidR="00C735D2" w:rsidRPr="00985404" w:rsidRDefault="00C735D2" w:rsidP="00C735D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Количество и продолжительность занятий: </w:t>
      </w:r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группа базового уровня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раза в неделю по 2 часа.</w:t>
      </w:r>
    </w:p>
    <w:p w:rsidR="00C735D2" w:rsidRPr="00985404" w:rsidRDefault="00C735D2" w:rsidP="00C735D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Ожидаемые результаты</w:t>
      </w:r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:rsidR="00C735D2" w:rsidRPr="00985404" w:rsidRDefault="00C735D2" w:rsidP="00C735D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Занятия будут </w:t>
      </w:r>
      <w:proofErr w:type="gramStart"/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оздоровительный эффект</w:t>
      </w:r>
      <w:proofErr w:type="gramEnd"/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как они на свежем воздухе;</w:t>
      </w:r>
    </w:p>
    <w:p w:rsidR="00C735D2" w:rsidRPr="00985404" w:rsidRDefault="00C735D2" w:rsidP="00C735D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дети овладеют техническими приемами и тактическими взаимодействиями, научатся играть в мини-футбол.</w:t>
      </w:r>
    </w:p>
    <w:p w:rsidR="00C735D2" w:rsidRPr="00985404" w:rsidRDefault="00C735D2" w:rsidP="00C735D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Обучающиеся должны знать и иметь представление:</w:t>
      </w:r>
    </w:p>
    <w:p w:rsidR="00C735D2" w:rsidRPr="00985404" w:rsidRDefault="00C735D2" w:rsidP="00C735D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 особенностях зарождения, истории мини-футбола;</w:t>
      </w:r>
    </w:p>
    <w:p w:rsidR="00C735D2" w:rsidRPr="00985404" w:rsidRDefault="00C735D2" w:rsidP="00C735D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 физических качествах и правилах их тестирования;</w:t>
      </w:r>
    </w:p>
    <w:p w:rsidR="00C735D2" w:rsidRPr="00985404" w:rsidRDefault="00C735D2" w:rsidP="00C735D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основы личной гигиены, причины травматизма при занятии мини-футболом и правила его предупреждения;</w:t>
      </w:r>
    </w:p>
    <w:p w:rsidR="00C735D2" w:rsidRPr="00985404" w:rsidRDefault="00C735D2" w:rsidP="00C735D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уметь организовать самостоятельные занятия мини-футболом, а также, с группой товарищей;</w:t>
      </w:r>
    </w:p>
    <w:p w:rsidR="00C735D2" w:rsidRPr="00985404" w:rsidRDefault="00C735D2" w:rsidP="00C735D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месяц</w:t>
      </w:r>
    </w:p>
    <w:p w:rsidR="00C735D2" w:rsidRPr="00985404" w:rsidRDefault="00C735D2" w:rsidP="00C735D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учебного года учащиеся:</w:t>
      </w:r>
    </w:p>
    <w:p w:rsidR="00C735D2" w:rsidRPr="00985404" w:rsidRDefault="00C735D2" w:rsidP="00C735D2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Приобретают теоретические знания по всем разделам теоретической подготовки.</w:t>
      </w:r>
    </w:p>
    <w:p w:rsidR="00C735D2" w:rsidRPr="00985404" w:rsidRDefault="00C735D2" w:rsidP="00C735D2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Осваивают основные средства ОФП</w:t>
      </w:r>
    </w:p>
    <w:p w:rsidR="00C735D2" w:rsidRPr="00985404" w:rsidRDefault="00C735D2" w:rsidP="00C735D2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Осваивают основные приёмы игры в мини-футбол (перемещения, удары по мячу ногой, головой, остановки мяча, ведение мяча, обманные движения).</w:t>
      </w:r>
    </w:p>
    <w:p w:rsidR="00C735D2" w:rsidRPr="00985404" w:rsidRDefault="00C735D2" w:rsidP="00C735D2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Выполняют основные действия игры вратаря.</w:t>
      </w:r>
    </w:p>
    <w:p w:rsidR="00C735D2" w:rsidRPr="00985404" w:rsidRDefault="00C735D2" w:rsidP="00C735D2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Умеют ориентироваться в действиях с партнёрами и соперниками.</w:t>
      </w:r>
    </w:p>
    <w:p w:rsidR="00C735D2" w:rsidRPr="00985404" w:rsidRDefault="00C735D2" w:rsidP="00C735D2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Применяют изученные способы ударов по мячу и способы остановки мяча.</w:t>
      </w:r>
    </w:p>
    <w:p w:rsidR="00C735D2" w:rsidRPr="00985404" w:rsidRDefault="00C735D2" w:rsidP="00C735D2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Осваивают основы коллективной игры (взаимодействие двух и более игроков),</w:t>
      </w:r>
    </w:p>
    <w:p w:rsidR="00C735D2" w:rsidRPr="00985404" w:rsidRDefault="00C735D2" w:rsidP="00C735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детей повышается уровень функциональной подготовки. Улучшается координация </w:t>
      </w:r>
    </w:p>
    <w:p w:rsidR="00C735D2" w:rsidRPr="00985404" w:rsidRDefault="00C735D2" w:rsidP="00C735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в мини – футбол способствует развитию личностных качеств занимающихся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результатах образовательного занятия и активно проявляются в разнообразных видах деятельности, выходящих за рамки игр в мини-футбол.</w:t>
      </w:r>
    </w:p>
    <w:p w:rsidR="00C735D2" w:rsidRPr="00985404" w:rsidRDefault="00C735D2" w:rsidP="00C735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Универсальными компетенциями у </w:t>
      </w:r>
      <w:proofErr w:type="gramStart"/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занимающихся</w:t>
      </w:r>
      <w:proofErr w:type="gramEnd"/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на этапе начального образования являются:</w:t>
      </w:r>
    </w:p>
    <w:p w:rsidR="00C735D2" w:rsidRPr="00985404" w:rsidRDefault="00C735D2" w:rsidP="00C735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умения организовывать собственную деятельность, выбирать и использовать средства для достижения ее цели;</w:t>
      </w:r>
    </w:p>
    <w:p w:rsidR="00C735D2" w:rsidRPr="00985404" w:rsidRDefault="00C735D2" w:rsidP="00C735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C735D2" w:rsidRPr="00985404" w:rsidRDefault="00C735D2" w:rsidP="00C735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C735D2" w:rsidRPr="00985404" w:rsidRDefault="00C735D2" w:rsidP="00C735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ичностными результатами </w:t>
      </w:r>
      <w:proofErr w:type="gramStart"/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освоения</w:t>
      </w:r>
      <w:proofErr w:type="gramEnd"/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обучающимися программы являются следующие умения:</w:t>
      </w:r>
    </w:p>
    <w:p w:rsidR="00C735D2" w:rsidRPr="00985404" w:rsidRDefault="00C735D2" w:rsidP="00C735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C735D2" w:rsidRPr="00985404" w:rsidRDefault="00C735D2" w:rsidP="00C735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C735D2" w:rsidRPr="00985404" w:rsidRDefault="00C735D2" w:rsidP="00C735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проявлять дисциплинированность, трудолюбие и упорство в достижении поставленных целей;</w:t>
      </w:r>
    </w:p>
    <w:p w:rsidR="00C735D2" w:rsidRPr="00985404" w:rsidRDefault="00C735D2" w:rsidP="00C735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оказывать бескорыстную помощь своим сверстникам, нахо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дить с ними общий язык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735D2" w:rsidRDefault="00C735D2" w:rsidP="00C735D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35D2" w:rsidRPr="00985404" w:rsidRDefault="00C735D2" w:rsidP="00C735D2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</w:t>
      </w:r>
      <w:r w:rsidRPr="00985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C735D2" w:rsidRPr="00985404" w:rsidRDefault="00C735D2" w:rsidP="00C735D2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ДОПОЛНИТЕЛЬНОЙ ОБРАЗОВАТЕЛЬНОЙ ПРОГРАММЫ</w:t>
      </w:r>
    </w:p>
    <w:p w:rsidR="00C735D2" w:rsidRPr="00985404" w:rsidRDefault="00C735D2" w:rsidP="00C735D2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МИНИ-ФУТБОЛУ НА 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985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985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ГОД</w:t>
      </w:r>
    </w:p>
    <w:p w:rsidR="00C735D2" w:rsidRDefault="00C735D2" w:rsidP="00C735D2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5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 ДЕТЕЙ 8-10 ЛЕТ.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7413"/>
        <w:gridCol w:w="1517"/>
      </w:tblGrid>
      <w:tr w:rsidR="00C735D2" w:rsidRPr="00BB30E5" w:rsidTr="00192EC8">
        <w:tc>
          <w:tcPr>
            <w:tcW w:w="10682" w:type="dxa"/>
            <w:gridSpan w:val="3"/>
          </w:tcPr>
          <w:p w:rsidR="00C735D2" w:rsidRPr="00BB30E5" w:rsidRDefault="00C735D2" w:rsidP="00192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0E5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КАЛЕНДАРНО-ТЕМАТИЧЕСКОЕ ПЛАНИРОВНИЕ</w:t>
            </w:r>
          </w:p>
          <w:p w:rsidR="00C735D2" w:rsidRPr="00BB30E5" w:rsidRDefault="00C735D2" w:rsidP="00192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0E5">
              <w:rPr>
                <w:rFonts w:ascii="Times New Roman" w:hAnsi="Times New Roman" w:cs="Times New Roman"/>
                <w:b/>
                <w:sz w:val="24"/>
                <w:szCs w:val="24"/>
              </w:rPr>
              <w:t>по футболу</w:t>
            </w:r>
          </w:p>
        </w:tc>
      </w:tr>
      <w:tr w:rsidR="00C735D2" w:rsidRPr="00BB30E5" w:rsidTr="00192EC8">
        <w:tc>
          <w:tcPr>
            <w:tcW w:w="675" w:type="dxa"/>
          </w:tcPr>
          <w:p w:rsidR="00C735D2" w:rsidRPr="00BB30E5" w:rsidRDefault="00C735D2" w:rsidP="00192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0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64" w:type="dxa"/>
          </w:tcPr>
          <w:p w:rsidR="00C735D2" w:rsidRPr="00BB30E5" w:rsidRDefault="00C735D2" w:rsidP="00192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0E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643" w:type="dxa"/>
          </w:tcPr>
          <w:p w:rsidR="00C735D2" w:rsidRPr="00BB30E5" w:rsidRDefault="00C735D2" w:rsidP="00192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0E5">
              <w:rPr>
                <w:rFonts w:ascii="Times New Roman" w:hAnsi="Times New Roman" w:cs="Times New Roman"/>
                <w:b/>
                <w:sz w:val="24"/>
                <w:szCs w:val="24"/>
              </w:rPr>
              <w:t>Кол-во   часов</w:t>
            </w:r>
          </w:p>
        </w:tc>
      </w:tr>
      <w:tr w:rsidR="00C735D2" w:rsidRPr="00BB30E5" w:rsidTr="00192EC8">
        <w:tc>
          <w:tcPr>
            <w:tcW w:w="675" w:type="dxa"/>
          </w:tcPr>
          <w:p w:rsidR="00C735D2" w:rsidRPr="00BB30E5" w:rsidRDefault="00C735D2" w:rsidP="00192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4" w:type="dxa"/>
          </w:tcPr>
          <w:p w:rsidR="00C735D2" w:rsidRPr="00BB30E5" w:rsidRDefault="00C735D2" w:rsidP="00192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Правила поведения, техника безопасности и гигиенические требования в тренировочном процессе.</w:t>
            </w:r>
          </w:p>
        </w:tc>
        <w:tc>
          <w:tcPr>
            <w:tcW w:w="1643" w:type="dxa"/>
          </w:tcPr>
          <w:p w:rsidR="00C735D2" w:rsidRPr="00BB30E5" w:rsidRDefault="00C735D2" w:rsidP="00192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5D2" w:rsidRPr="00BB30E5" w:rsidTr="00192EC8">
        <w:tc>
          <w:tcPr>
            <w:tcW w:w="675" w:type="dxa"/>
          </w:tcPr>
          <w:p w:rsidR="00C735D2" w:rsidRPr="00BB30E5" w:rsidRDefault="00C735D2" w:rsidP="00192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4" w:type="dxa"/>
          </w:tcPr>
          <w:p w:rsidR="00C735D2" w:rsidRPr="00BB30E5" w:rsidRDefault="00C735D2" w:rsidP="00192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 и развития футбола. Изучение правил игры</w:t>
            </w:r>
          </w:p>
        </w:tc>
        <w:tc>
          <w:tcPr>
            <w:tcW w:w="1643" w:type="dxa"/>
          </w:tcPr>
          <w:p w:rsidR="00C735D2" w:rsidRPr="00BB30E5" w:rsidRDefault="00C735D2" w:rsidP="00192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5D2" w:rsidRPr="00BB30E5" w:rsidTr="00192EC8">
        <w:tc>
          <w:tcPr>
            <w:tcW w:w="675" w:type="dxa"/>
          </w:tcPr>
          <w:p w:rsidR="00C735D2" w:rsidRPr="00BB30E5" w:rsidRDefault="00C735D2" w:rsidP="00192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4" w:type="dxa"/>
          </w:tcPr>
          <w:p w:rsidR="00C735D2" w:rsidRPr="00BB30E5" w:rsidRDefault="00C735D2" w:rsidP="00192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 совершенствование техники передвижения футболиста</w:t>
            </w:r>
          </w:p>
        </w:tc>
        <w:tc>
          <w:tcPr>
            <w:tcW w:w="1643" w:type="dxa"/>
          </w:tcPr>
          <w:p w:rsidR="00C735D2" w:rsidRPr="00BB30E5" w:rsidRDefault="00C735D2" w:rsidP="00192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735D2" w:rsidRPr="00BB30E5" w:rsidTr="00192EC8">
        <w:tc>
          <w:tcPr>
            <w:tcW w:w="675" w:type="dxa"/>
          </w:tcPr>
          <w:p w:rsidR="00C735D2" w:rsidRPr="00BB30E5" w:rsidRDefault="00C735D2" w:rsidP="00192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4" w:type="dxa"/>
          </w:tcPr>
          <w:p w:rsidR="00C735D2" w:rsidRPr="00BB30E5" w:rsidRDefault="00C735D2" w:rsidP="00192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 совершенствование техники удара по мячу на месте.</w:t>
            </w:r>
          </w:p>
        </w:tc>
        <w:tc>
          <w:tcPr>
            <w:tcW w:w="1643" w:type="dxa"/>
          </w:tcPr>
          <w:p w:rsidR="00C735D2" w:rsidRPr="00BB30E5" w:rsidRDefault="00C735D2" w:rsidP="00192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735D2" w:rsidRPr="00BB30E5" w:rsidTr="00192EC8">
        <w:tc>
          <w:tcPr>
            <w:tcW w:w="675" w:type="dxa"/>
          </w:tcPr>
          <w:p w:rsidR="00C735D2" w:rsidRPr="00BB30E5" w:rsidRDefault="00C735D2" w:rsidP="00192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4" w:type="dxa"/>
          </w:tcPr>
          <w:p w:rsidR="00C735D2" w:rsidRPr="00BB30E5" w:rsidRDefault="00C735D2" w:rsidP="00192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 совершенствование техники удара по мячу в движении.</w:t>
            </w:r>
          </w:p>
        </w:tc>
        <w:tc>
          <w:tcPr>
            <w:tcW w:w="1643" w:type="dxa"/>
          </w:tcPr>
          <w:p w:rsidR="00C735D2" w:rsidRPr="00BB30E5" w:rsidRDefault="00C735D2" w:rsidP="00192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735D2" w:rsidRPr="00BB30E5" w:rsidTr="00192EC8">
        <w:tc>
          <w:tcPr>
            <w:tcW w:w="675" w:type="dxa"/>
          </w:tcPr>
          <w:p w:rsidR="00C735D2" w:rsidRPr="00BB30E5" w:rsidRDefault="00C735D2" w:rsidP="00192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64" w:type="dxa"/>
          </w:tcPr>
          <w:p w:rsidR="00C735D2" w:rsidRPr="00BB30E5" w:rsidRDefault="00C735D2" w:rsidP="00192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 совершенствование техники удара по мячу с лета и полулета.</w:t>
            </w:r>
          </w:p>
        </w:tc>
        <w:tc>
          <w:tcPr>
            <w:tcW w:w="1643" w:type="dxa"/>
          </w:tcPr>
          <w:p w:rsidR="00C735D2" w:rsidRPr="00BB30E5" w:rsidRDefault="00C735D2" w:rsidP="00192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735D2" w:rsidRPr="00BB30E5" w:rsidTr="00192EC8">
        <w:tc>
          <w:tcPr>
            <w:tcW w:w="675" w:type="dxa"/>
          </w:tcPr>
          <w:p w:rsidR="00C735D2" w:rsidRPr="00BB30E5" w:rsidRDefault="00C735D2" w:rsidP="00192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64" w:type="dxa"/>
          </w:tcPr>
          <w:p w:rsidR="00C735D2" w:rsidRPr="00BB30E5" w:rsidRDefault="00C735D2" w:rsidP="00192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 совершенствование техники ударов по мячу головой на месте и в движении.</w:t>
            </w:r>
          </w:p>
        </w:tc>
        <w:tc>
          <w:tcPr>
            <w:tcW w:w="1643" w:type="dxa"/>
          </w:tcPr>
          <w:p w:rsidR="00C735D2" w:rsidRPr="00BB30E5" w:rsidRDefault="00C735D2" w:rsidP="00192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735D2" w:rsidRPr="00BB30E5" w:rsidTr="00192EC8">
        <w:tc>
          <w:tcPr>
            <w:tcW w:w="675" w:type="dxa"/>
          </w:tcPr>
          <w:p w:rsidR="00C735D2" w:rsidRPr="00BB30E5" w:rsidRDefault="00C735D2" w:rsidP="00192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64" w:type="dxa"/>
          </w:tcPr>
          <w:p w:rsidR="00C735D2" w:rsidRPr="00BB30E5" w:rsidRDefault="00C735D2" w:rsidP="00192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 совершенствование техники ударов по мячу головой в нападении.</w:t>
            </w:r>
          </w:p>
        </w:tc>
        <w:tc>
          <w:tcPr>
            <w:tcW w:w="1643" w:type="dxa"/>
          </w:tcPr>
          <w:p w:rsidR="00C735D2" w:rsidRPr="00BB30E5" w:rsidRDefault="00C735D2" w:rsidP="00192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735D2" w:rsidRPr="00BB30E5" w:rsidTr="00192EC8">
        <w:tc>
          <w:tcPr>
            <w:tcW w:w="675" w:type="dxa"/>
          </w:tcPr>
          <w:p w:rsidR="00C735D2" w:rsidRPr="00BB30E5" w:rsidRDefault="00C735D2" w:rsidP="00192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64" w:type="dxa"/>
          </w:tcPr>
          <w:p w:rsidR="00C735D2" w:rsidRPr="00BB30E5" w:rsidRDefault="00C735D2" w:rsidP="00192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 совершенствование техники остановки мяча.</w:t>
            </w:r>
          </w:p>
        </w:tc>
        <w:tc>
          <w:tcPr>
            <w:tcW w:w="1643" w:type="dxa"/>
          </w:tcPr>
          <w:p w:rsidR="00C735D2" w:rsidRPr="00BB30E5" w:rsidRDefault="00C735D2" w:rsidP="00192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735D2" w:rsidRPr="00BB30E5" w:rsidTr="00192EC8">
        <w:tc>
          <w:tcPr>
            <w:tcW w:w="675" w:type="dxa"/>
          </w:tcPr>
          <w:p w:rsidR="00C735D2" w:rsidRPr="00BB30E5" w:rsidRDefault="00C735D2" w:rsidP="00192E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4" w:type="dxa"/>
          </w:tcPr>
          <w:p w:rsidR="00C735D2" w:rsidRPr="00BB30E5" w:rsidRDefault="00C735D2" w:rsidP="00192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>Обучение и совершенствование техники ведения мяча.</w:t>
            </w:r>
          </w:p>
        </w:tc>
        <w:tc>
          <w:tcPr>
            <w:tcW w:w="1643" w:type="dxa"/>
          </w:tcPr>
          <w:p w:rsidR="00C735D2" w:rsidRPr="00BB30E5" w:rsidRDefault="00C735D2" w:rsidP="00192E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C735D2" w:rsidRPr="00985404" w:rsidRDefault="00C735D2" w:rsidP="00C735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35D2" w:rsidRPr="00985404" w:rsidRDefault="00C735D2" w:rsidP="00C735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 занятий.</w:t>
      </w:r>
    </w:p>
    <w:p w:rsidR="00C735D2" w:rsidRPr="00985404" w:rsidRDefault="00C735D2" w:rsidP="00C735D2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Вводное занятие: </w:t>
      </w:r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безопасности, гигиенические навыки, правила игры, организация и проведение соревнований по футболу и мини-футболу.</w:t>
      </w:r>
    </w:p>
    <w:p w:rsidR="00C735D2" w:rsidRPr="00985404" w:rsidRDefault="00C735D2" w:rsidP="00C735D2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ОФП: </w:t>
      </w:r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прыжковые упражнения - основа скоростно-силовой подготовки юных футболистов, гимнастические и акробатические упражнения, повторный и переменный бег.</w:t>
      </w:r>
    </w:p>
    <w:p w:rsidR="00C735D2" w:rsidRPr="00985404" w:rsidRDefault="00C735D2" w:rsidP="00C735D2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СФП: </w:t>
      </w:r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спортивные игры, упражнения для развития быстроты, частоты движений, развитие ловкости движений.</w:t>
      </w:r>
    </w:p>
    <w:p w:rsidR="00C735D2" w:rsidRPr="00985404" w:rsidRDefault="00C735D2" w:rsidP="00C735D2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Техника игры: </w:t>
      </w:r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деталей техники работы с мячом, обучение элементам техники от частного к общему.</w:t>
      </w:r>
    </w:p>
    <w:p w:rsidR="00C735D2" w:rsidRPr="00985404" w:rsidRDefault="00C735D2" w:rsidP="00C735D2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Тактика игры: </w:t>
      </w:r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и совершенствование </w:t>
      </w:r>
      <w:proofErr w:type="gramStart"/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игровых</w:t>
      </w:r>
      <w:proofErr w:type="gramEnd"/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индивидуальных,   групповых   и   командных   тактических</w:t>
      </w:r>
    </w:p>
    <w:p w:rsidR="00C735D2" w:rsidRPr="00985404" w:rsidRDefault="00C735D2" w:rsidP="00C735D2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Техника игры в футбол: </w:t>
      </w:r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технике в условиях соприкосновения с соперником и в соревновательных условиях, анализ деталей техники работы с мячом.</w:t>
      </w:r>
    </w:p>
    <w:p w:rsidR="00C735D2" w:rsidRPr="00985404" w:rsidRDefault="00C735D2" w:rsidP="00C735D2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Тактика игры: </w:t>
      </w:r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тактические действия по заданию тренера. Установка на игру и разбор игры.</w:t>
      </w:r>
    </w:p>
    <w:p w:rsidR="00C735D2" w:rsidRPr="00985404" w:rsidRDefault="00C735D2" w:rsidP="00C735D2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методики обучения и тренировки футболистов: </w:t>
      </w:r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рассказ, показ, разучивание (повторение), анализ обучения движениям - методы обучения. Учебно-тренировочные занятия - основная форма работы с молодыми футболистами. «Круговая тренировка» - форма организации занятий.</w:t>
      </w:r>
    </w:p>
    <w:p w:rsidR="00C735D2" w:rsidRPr="00985404" w:rsidRDefault="00C735D2" w:rsidP="00C735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обеспечение:</w:t>
      </w:r>
    </w:p>
    <w:p w:rsidR="00C735D2" w:rsidRPr="00985404" w:rsidRDefault="00C735D2" w:rsidP="00C735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основных условий успешной организации учебно-тренировочных занятий секции мини-футбола является наличие мини-футбольного поля 30х60м. с простейшим подсобным оборудованием и спортивный зал размером 12х24м.</w:t>
      </w:r>
    </w:p>
    <w:p w:rsidR="00C735D2" w:rsidRPr="00985404" w:rsidRDefault="00C735D2" w:rsidP="00C735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занятий в секции мини-футбола необходимо иметь следующее оборудование и инвентарь:</w:t>
      </w:r>
    </w:p>
    <w:p w:rsidR="00C735D2" w:rsidRPr="00985404" w:rsidRDefault="00C735D2" w:rsidP="00C735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06"/>
        <w:gridCol w:w="5961"/>
        <w:gridCol w:w="3013"/>
      </w:tblGrid>
      <w:tr w:rsidR="00C735D2" w:rsidRPr="00985404" w:rsidTr="00192EC8">
        <w:trPr>
          <w:trHeight w:val="195"/>
        </w:trPr>
        <w:tc>
          <w:tcPr>
            <w:tcW w:w="1035" w:type="dxa"/>
            <w:tcBorders>
              <w:top w:val="single" w:sz="6" w:space="0" w:color="CFCFCF"/>
              <w:left w:val="single" w:sz="6" w:space="0" w:color="CFCFCF"/>
              <w:bottom w:val="single" w:sz="12" w:space="0" w:color="CFCFCF"/>
              <w:right w:val="single" w:sz="6" w:space="0" w:color="CFCFCF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C735D2" w:rsidRPr="00985404" w:rsidRDefault="00C735D2" w:rsidP="00192EC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80" w:type="dxa"/>
            <w:tcBorders>
              <w:top w:val="single" w:sz="6" w:space="0" w:color="CFCFCF"/>
              <w:left w:val="single" w:sz="6" w:space="0" w:color="CFCFCF"/>
              <w:bottom w:val="single" w:sz="12" w:space="0" w:color="CFCFCF"/>
              <w:right w:val="single" w:sz="6" w:space="0" w:color="CFCFCF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C735D2" w:rsidRPr="00985404" w:rsidRDefault="00C735D2" w:rsidP="00192EC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Ворота мини-футбольные с сетками</w:t>
            </w:r>
          </w:p>
        </w:tc>
        <w:tc>
          <w:tcPr>
            <w:tcW w:w="2820" w:type="dxa"/>
            <w:tcBorders>
              <w:top w:val="single" w:sz="6" w:space="0" w:color="CFCFCF"/>
              <w:left w:val="single" w:sz="6" w:space="0" w:color="CFCFCF"/>
              <w:bottom w:val="single" w:sz="12" w:space="0" w:color="CFCFCF"/>
              <w:right w:val="single" w:sz="6" w:space="0" w:color="CFCFCF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C735D2" w:rsidRPr="00985404" w:rsidRDefault="00C735D2" w:rsidP="00192EC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штуки</w:t>
            </w:r>
          </w:p>
        </w:tc>
      </w:tr>
      <w:tr w:rsidR="00C735D2" w:rsidRPr="00985404" w:rsidTr="00192EC8">
        <w:trPr>
          <w:trHeight w:val="210"/>
        </w:trPr>
        <w:tc>
          <w:tcPr>
            <w:tcW w:w="1035" w:type="dxa"/>
            <w:tcBorders>
              <w:top w:val="single" w:sz="6" w:space="0" w:color="CFCFCF"/>
              <w:left w:val="single" w:sz="6" w:space="0" w:color="CFCFCF"/>
              <w:bottom w:val="single" w:sz="12" w:space="0" w:color="CFCFCF"/>
              <w:right w:val="single" w:sz="6" w:space="0" w:color="CFCFCF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C735D2" w:rsidRPr="00985404" w:rsidRDefault="00C735D2" w:rsidP="00192EC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80" w:type="dxa"/>
            <w:tcBorders>
              <w:top w:val="single" w:sz="6" w:space="0" w:color="CFCFCF"/>
              <w:left w:val="single" w:sz="6" w:space="0" w:color="CFCFCF"/>
              <w:bottom w:val="single" w:sz="12" w:space="0" w:color="CFCFCF"/>
              <w:right w:val="single" w:sz="6" w:space="0" w:color="CFCFCF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C735D2" w:rsidRPr="00985404" w:rsidRDefault="00C735D2" w:rsidP="00192EC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 мини-футбольные</w:t>
            </w:r>
          </w:p>
        </w:tc>
        <w:tc>
          <w:tcPr>
            <w:tcW w:w="2820" w:type="dxa"/>
            <w:tcBorders>
              <w:top w:val="single" w:sz="6" w:space="0" w:color="CFCFCF"/>
              <w:left w:val="single" w:sz="6" w:space="0" w:color="CFCFCF"/>
              <w:bottom w:val="single" w:sz="12" w:space="0" w:color="CFCFCF"/>
              <w:right w:val="single" w:sz="6" w:space="0" w:color="CFCFCF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C735D2" w:rsidRPr="00985404" w:rsidRDefault="00C735D2" w:rsidP="00192EC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штук</w:t>
            </w:r>
          </w:p>
        </w:tc>
      </w:tr>
      <w:tr w:rsidR="00C735D2" w:rsidRPr="00985404" w:rsidTr="00192EC8">
        <w:trPr>
          <w:trHeight w:val="210"/>
        </w:trPr>
        <w:tc>
          <w:tcPr>
            <w:tcW w:w="1035" w:type="dxa"/>
            <w:tcBorders>
              <w:top w:val="single" w:sz="6" w:space="0" w:color="CFCFCF"/>
              <w:left w:val="single" w:sz="6" w:space="0" w:color="CFCFCF"/>
              <w:bottom w:val="single" w:sz="12" w:space="0" w:color="CFCFCF"/>
              <w:right w:val="single" w:sz="6" w:space="0" w:color="CFCFCF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C735D2" w:rsidRPr="00985404" w:rsidRDefault="00C735D2" w:rsidP="00192EC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80" w:type="dxa"/>
            <w:tcBorders>
              <w:top w:val="single" w:sz="6" w:space="0" w:color="CFCFCF"/>
              <w:left w:val="single" w:sz="6" w:space="0" w:color="CFCFCF"/>
              <w:bottom w:val="single" w:sz="12" w:space="0" w:color="CFCFCF"/>
              <w:right w:val="single" w:sz="6" w:space="0" w:color="CFCFCF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C735D2" w:rsidRPr="00985404" w:rsidRDefault="00C735D2" w:rsidP="00192EC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Гимнастическая стенка</w:t>
            </w:r>
          </w:p>
        </w:tc>
        <w:tc>
          <w:tcPr>
            <w:tcW w:w="2820" w:type="dxa"/>
            <w:tcBorders>
              <w:top w:val="single" w:sz="6" w:space="0" w:color="CFCFCF"/>
              <w:left w:val="single" w:sz="6" w:space="0" w:color="CFCFCF"/>
              <w:bottom w:val="single" w:sz="12" w:space="0" w:color="CFCFCF"/>
              <w:right w:val="single" w:sz="6" w:space="0" w:color="CFCFCF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C735D2" w:rsidRPr="00985404" w:rsidRDefault="00C735D2" w:rsidP="00192EC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пролетов</w:t>
            </w:r>
          </w:p>
        </w:tc>
      </w:tr>
      <w:tr w:rsidR="00C735D2" w:rsidRPr="00985404" w:rsidTr="00192EC8">
        <w:trPr>
          <w:trHeight w:val="225"/>
        </w:trPr>
        <w:tc>
          <w:tcPr>
            <w:tcW w:w="1035" w:type="dxa"/>
            <w:tcBorders>
              <w:top w:val="single" w:sz="6" w:space="0" w:color="CFCFCF"/>
              <w:left w:val="single" w:sz="6" w:space="0" w:color="CFCFCF"/>
              <w:bottom w:val="single" w:sz="12" w:space="0" w:color="CFCFCF"/>
              <w:right w:val="single" w:sz="6" w:space="0" w:color="CFCFCF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C735D2" w:rsidRPr="00985404" w:rsidRDefault="00C735D2" w:rsidP="00192EC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80" w:type="dxa"/>
            <w:tcBorders>
              <w:top w:val="single" w:sz="6" w:space="0" w:color="CFCFCF"/>
              <w:left w:val="single" w:sz="6" w:space="0" w:color="CFCFCF"/>
              <w:bottom w:val="single" w:sz="12" w:space="0" w:color="CFCFCF"/>
              <w:right w:val="single" w:sz="6" w:space="0" w:color="CFCFCF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C735D2" w:rsidRPr="00985404" w:rsidRDefault="00C735D2" w:rsidP="00192EC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Гимнастические скамейки</w:t>
            </w:r>
          </w:p>
        </w:tc>
        <w:tc>
          <w:tcPr>
            <w:tcW w:w="2820" w:type="dxa"/>
            <w:tcBorders>
              <w:top w:val="single" w:sz="6" w:space="0" w:color="CFCFCF"/>
              <w:left w:val="single" w:sz="6" w:space="0" w:color="CFCFCF"/>
              <w:bottom w:val="single" w:sz="12" w:space="0" w:color="CFCFCF"/>
              <w:right w:val="single" w:sz="6" w:space="0" w:color="CFCFCF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C735D2" w:rsidRPr="00985404" w:rsidRDefault="00C735D2" w:rsidP="00192EC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штуки</w:t>
            </w:r>
          </w:p>
        </w:tc>
      </w:tr>
      <w:tr w:rsidR="00C735D2" w:rsidRPr="00985404" w:rsidTr="00192EC8">
        <w:trPr>
          <w:trHeight w:val="210"/>
        </w:trPr>
        <w:tc>
          <w:tcPr>
            <w:tcW w:w="1035" w:type="dxa"/>
            <w:tcBorders>
              <w:top w:val="single" w:sz="6" w:space="0" w:color="CFCFCF"/>
              <w:left w:val="single" w:sz="6" w:space="0" w:color="CFCFCF"/>
              <w:bottom w:val="single" w:sz="12" w:space="0" w:color="CFCFCF"/>
              <w:right w:val="single" w:sz="6" w:space="0" w:color="CFCFCF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C735D2" w:rsidRPr="00985404" w:rsidRDefault="00C735D2" w:rsidP="00192EC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80" w:type="dxa"/>
            <w:tcBorders>
              <w:top w:val="single" w:sz="6" w:space="0" w:color="CFCFCF"/>
              <w:left w:val="single" w:sz="6" w:space="0" w:color="CFCFCF"/>
              <w:bottom w:val="single" w:sz="12" w:space="0" w:color="CFCFCF"/>
              <w:right w:val="single" w:sz="6" w:space="0" w:color="CFCFCF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C735D2" w:rsidRPr="00985404" w:rsidRDefault="00C735D2" w:rsidP="00192EC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Гимнастические маты</w:t>
            </w:r>
          </w:p>
        </w:tc>
        <w:tc>
          <w:tcPr>
            <w:tcW w:w="2820" w:type="dxa"/>
            <w:tcBorders>
              <w:top w:val="single" w:sz="6" w:space="0" w:color="CFCFCF"/>
              <w:left w:val="single" w:sz="6" w:space="0" w:color="CFCFCF"/>
              <w:bottom w:val="single" w:sz="12" w:space="0" w:color="CFCFCF"/>
              <w:right w:val="single" w:sz="6" w:space="0" w:color="CFCFCF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C735D2" w:rsidRPr="00985404" w:rsidRDefault="00C735D2" w:rsidP="00192EC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штук</w:t>
            </w:r>
          </w:p>
        </w:tc>
      </w:tr>
      <w:tr w:rsidR="00C735D2" w:rsidRPr="00985404" w:rsidTr="00192EC8">
        <w:trPr>
          <w:trHeight w:val="210"/>
        </w:trPr>
        <w:tc>
          <w:tcPr>
            <w:tcW w:w="1035" w:type="dxa"/>
            <w:tcBorders>
              <w:top w:val="single" w:sz="6" w:space="0" w:color="CFCFCF"/>
              <w:left w:val="single" w:sz="6" w:space="0" w:color="CFCFCF"/>
              <w:bottom w:val="single" w:sz="12" w:space="0" w:color="CFCFCF"/>
              <w:right w:val="single" w:sz="6" w:space="0" w:color="CFCFCF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C735D2" w:rsidRPr="00985404" w:rsidRDefault="00C735D2" w:rsidP="00192EC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80" w:type="dxa"/>
            <w:tcBorders>
              <w:top w:val="single" w:sz="6" w:space="0" w:color="CFCFCF"/>
              <w:left w:val="single" w:sz="6" w:space="0" w:color="CFCFCF"/>
              <w:bottom w:val="single" w:sz="12" w:space="0" w:color="CFCFCF"/>
              <w:right w:val="single" w:sz="6" w:space="0" w:color="CFCFCF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C735D2" w:rsidRPr="00985404" w:rsidRDefault="00C735D2" w:rsidP="00192EC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Скакалки</w:t>
            </w:r>
          </w:p>
        </w:tc>
        <w:tc>
          <w:tcPr>
            <w:tcW w:w="2820" w:type="dxa"/>
            <w:tcBorders>
              <w:top w:val="single" w:sz="6" w:space="0" w:color="CFCFCF"/>
              <w:left w:val="single" w:sz="6" w:space="0" w:color="CFCFCF"/>
              <w:bottom w:val="single" w:sz="12" w:space="0" w:color="CFCFCF"/>
              <w:right w:val="single" w:sz="6" w:space="0" w:color="CFCFCF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C735D2" w:rsidRPr="00985404" w:rsidRDefault="00C735D2" w:rsidP="00192EC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штук</w:t>
            </w:r>
          </w:p>
        </w:tc>
      </w:tr>
      <w:tr w:rsidR="00C735D2" w:rsidRPr="00985404" w:rsidTr="00192EC8">
        <w:trPr>
          <w:trHeight w:val="210"/>
        </w:trPr>
        <w:tc>
          <w:tcPr>
            <w:tcW w:w="1035" w:type="dxa"/>
            <w:tcBorders>
              <w:top w:val="single" w:sz="6" w:space="0" w:color="CFCFCF"/>
              <w:left w:val="single" w:sz="6" w:space="0" w:color="CFCFCF"/>
              <w:bottom w:val="single" w:sz="12" w:space="0" w:color="CFCFCF"/>
              <w:right w:val="single" w:sz="6" w:space="0" w:color="CFCFCF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C735D2" w:rsidRPr="00985404" w:rsidRDefault="00C735D2" w:rsidP="00192EC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80" w:type="dxa"/>
            <w:tcBorders>
              <w:top w:val="single" w:sz="6" w:space="0" w:color="CFCFCF"/>
              <w:left w:val="single" w:sz="6" w:space="0" w:color="CFCFCF"/>
              <w:bottom w:val="single" w:sz="12" w:space="0" w:color="CFCFCF"/>
              <w:right w:val="single" w:sz="6" w:space="0" w:color="CFCFCF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C735D2" w:rsidRPr="00985404" w:rsidRDefault="00C735D2" w:rsidP="00192EC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 набивные (масса 1 кг)</w:t>
            </w:r>
          </w:p>
        </w:tc>
        <w:tc>
          <w:tcPr>
            <w:tcW w:w="2820" w:type="dxa"/>
            <w:tcBorders>
              <w:top w:val="single" w:sz="6" w:space="0" w:color="CFCFCF"/>
              <w:left w:val="single" w:sz="6" w:space="0" w:color="CFCFCF"/>
              <w:bottom w:val="single" w:sz="12" w:space="0" w:color="CFCFCF"/>
              <w:right w:val="single" w:sz="6" w:space="0" w:color="CFCFCF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C735D2" w:rsidRPr="00985404" w:rsidRDefault="00C735D2" w:rsidP="00192EC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штук</w:t>
            </w:r>
          </w:p>
        </w:tc>
      </w:tr>
      <w:tr w:rsidR="00C735D2" w:rsidRPr="00985404" w:rsidTr="00192EC8">
        <w:trPr>
          <w:trHeight w:val="210"/>
        </w:trPr>
        <w:tc>
          <w:tcPr>
            <w:tcW w:w="1035" w:type="dxa"/>
            <w:tcBorders>
              <w:top w:val="single" w:sz="6" w:space="0" w:color="CFCFCF"/>
              <w:left w:val="single" w:sz="6" w:space="0" w:color="CFCFCF"/>
              <w:bottom w:val="single" w:sz="12" w:space="0" w:color="CFCFCF"/>
              <w:right w:val="single" w:sz="6" w:space="0" w:color="CFCFCF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C735D2" w:rsidRPr="00985404" w:rsidRDefault="00C735D2" w:rsidP="00192EC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80" w:type="dxa"/>
            <w:tcBorders>
              <w:top w:val="single" w:sz="6" w:space="0" w:color="CFCFCF"/>
              <w:left w:val="single" w:sz="6" w:space="0" w:color="CFCFCF"/>
              <w:bottom w:val="single" w:sz="12" w:space="0" w:color="CFCFCF"/>
              <w:right w:val="single" w:sz="6" w:space="0" w:color="CFCFCF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C735D2" w:rsidRPr="00985404" w:rsidRDefault="00C735D2" w:rsidP="00192EC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Стойки для обводки</w:t>
            </w:r>
          </w:p>
        </w:tc>
        <w:tc>
          <w:tcPr>
            <w:tcW w:w="2820" w:type="dxa"/>
            <w:tcBorders>
              <w:top w:val="single" w:sz="6" w:space="0" w:color="CFCFCF"/>
              <w:left w:val="single" w:sz="6" w:space="0" w:color="CFCFCF"/>
              <w:bottom w:val="single" w:sz="12" w:space="0" w:color="CFCFCF"/>
              <w:right w:val="single" w:sz="6" w:space="0" w:color="CFCFCF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C735D2" w:rsidRPr="00985404" w:rsidRDefault="00C735D2" w:rsidP="00192EC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штук</w:t>
            </w:r>
          </w:p>
        </w:tc>
      </w:tr>
      <w:tr w:rsidR="00C735D2" w:rsidRPr="00985404" w:rsidTr="00192EC8">
        <w:trPr>
          <w:trHeight w:val="210"/>
        </w:trPr>
        <w:tc>
          <w:tcPr>
            <w:tcW w:w="1035" w:type="dxa"/>
            <w:tcBorders>
              <w:top w:val="single" w:sz="6" w:space="0" w:color="CFCFCF"/>
              <w:left w:val="single" w:sz="6" w:space="0" w:color="CFCFCF"/>
              <w:bottom w:val="single" w:sz="12" w:space="0" w:color="CFCFCF"/>
              <w:right w:val="single" w:sz="6" w:space="0" w:color="CFCFCF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C735D2" w:rsidRPr="00985404" w:rsidRDefault="00C735D2" w:rsidP="00192EC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80" w:type="dxa"/>
            <w:tcBorders>
              <w:top w:val="single" w:sz="6" w:space="0" w:color="CFCFCF"/>
              <w:left w:val="single" w:sz="6" w:space="0" w:color="CFCFCF"/>
              <w:bottom w:val="single" w:sz="12" w:space="0" w:color="CFCFCF"/>
              <w:right w:val="single" w:sz="6" w:space="0" w:color="CFCFCF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C735D2" w:rsidRPr="00985404" w:rsidRDefault="00C735D2" w:rsidP="00192EC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Гантели различной тяжести</w:t>
            </w:r>
          </w:p>
        </w:tc>
        <w:tc>
          <w:tcPr>
            <w:tcW w:w="2820" w:type="dxa"/>
            <w:tcBorders>
              <w:top w:val="single" w:sz="6" w:space="0" w:color="CFCFCF"/>
              <w:left w:val="single" w:sz="6" w:space="0" w:color="CFCFCF"/>
              <w:bottom w:val="single" w:sz="12" w:space="0" w:color="CFCFCF"/>
              <w:right w:val="single" w:sz="6" w:space="0" w:color="CFCFCF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C735D2" w:rsidRPr="00985404" w:rsidRDefault="00C735D2" w:rsidP="00192EC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штук</w:t>
            </w:r>
          </w:p>
        </w:tc>
      </w:tr>
      <w:tr w:rsidR="00C735D2" w:rsidRPr="00985404" w:rsidTr="00192EC8">
        <w:trPr>
          <w:trHeight w:val="210"/>
        </w:trPr>
        <w:tc>
          <w:tcPr>
            <w:tcW w:w="1035" w:type="dxa"/>
            <w:tcBorders>
              <w:top w:val="single" w:sz="6" w:space="0" w:color="CFCFCF"/>
              <w:left w:val="single" w:sz="6" w:space="0" w:color="CFCFCF"/>
              <w:bottom w:val="single" w:sz="12" w:space="0" w:color="CFCFCF"/>
              <w:right w:val="single" w:sz="6" w:space="0" w:color="CFCFCF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C735D2" w:rsidRPr="00985404" w:rsidRDefault="00C735D2" w:rsidP="00192EC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80" w:type="dxa"/>
            <w:tcBorders>
              <w:top w:val="single" w:sz="6" w:space="0" w:color="CFCFCF"/>
              <w:left w:val="single" w:sz="6" w:space="0" w:color="CFCFCF"/>
              <w:bottom w:val="single" w:sz="12" w:space="0" w:color="CFCFCF"/>
              <w:right w:val="single" w:sz="6" w:space="0" w:color="CFCFCF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C735D2" w:rsidRPr="00985404" w:rsidRDefault="00C735D2" w:rsidP="00192EC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Резиновые амортизаторы</w:t>
            </w:r>
          </w:p>
        </w:tc>
        <w:tc>
          <w:tcPr>
            <w:tcW w:w="2820" w:type="dxa"/>
            <w:tcBorders>
              <w:top w:val="single" w:sz="6" w:space="0" w:color="CFCFCF"/>
              <w:left w:val="single" w:sz="6" w:space="0" w:color="CFCFCF"/>
              <w:bottom w:val="single" w:sz="12" w:space="0" w:color="CFCFCF"/>
              <w:right w:val="single" w:sz="6" w:space="0" w:color="CFCFCF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C735D2" w:rsidRPr="00985404" w:rsidRDefault="00C735D2" w:rsidP="00192EC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штук</w:t>
            </w:r>
          </w:p>
        </w:tc>
      </w:tr>
      <w:tr w:rsidR="00C735D2" w:rsidRPr="00985404" w:rsidTr="00192EC8">
        <w:trPr>
          <w:trHeight w:val="180"/>
        </w:trPr>
        <w:tc>
          <w:tcPr>
            <w:tcW w:w="1035" w:type="dxa"/>
            <w:tcBorders>
              <w:top w:val="single" w:sz="6" w:space="0" w:color="CFCFCF"/>
              <w:left w:val="single" w:sz="6" w:space="0" w:color="CFCFCF"/>
              <w:bottom w:val="single" w:sz="12" w:space="0" w:color="CFCFCF"/>
              <w:right w:val="single" w:sz="6" w:space="0" w:color="CFCFCF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C735D2" w:rsidRPr="00985404" w:rsidRDefault="00C735D2" w:rsidP="00192EC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80" w:type="dxa"/>
            <w:tcBorders>
              <w:top w:val="single" w:sz="6" w:space="0" w:color="CFCFCF"/>
              <w:left w:val="single" w:sz="6" w:space="0" w:color="CFCFCF"/>
              <w:bottom w:val="single" w:sz="12" w:space="0" w:color="CFCFCF"/>
              <w:right w:val="single" w:sz="6" w:space="0" w:color="CFCFCF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C735D2" w:rsidRPr="00985404" w:rsidRDefault="00C735D2" w:rsidP="00192EC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 электрический со штуцером</w:t>
            </w:r>
          </w:p>
        </w:tc>
        <w:tc>
          <w:tcPr>
            <w:tcW w:w="2820" w:type="dxa"/>
            <w:tcBorders>
              <w:top w:val="single" w:sz="6" w:space="0" w:color="CFCFCF"/>
              <w:left w:val="single" w:sz="6" w:space="0" w:color="CFCFCF"/>
              <w:bottom w:val="single" w:sz="12" w:space="0" w:color="CFCFCF"/>
              <w:right w:val="single" w:sz="6" w:space="0" w:color="CFCFCF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C735D2" w:rsidRPr="00985404" w:rsidRDefault="00C735D2" w:rsidP="00192EC8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штука</w:t>
            </w:r>
          </w:p>
        </w:tc>
      </w:tr>
    </w:tbl>
    <w:p w:rsidR="00C735D2" w:rsidRPr="00985404" w:rsidRDefault="00C735D2" w:rsidP="00C735D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35D2" w:rsidRPr="00985404" w:rsidRDefault="00C735D2" w:rsidP="00C735D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литературы:</w:t>
      </w:r>
    </w:p>
    <w:p w:rsidR="00C735D2" w:rsidRPr="00985404" w:rsidRDefault="00C735D2" w:rsidP="00C735D2">
      <w:pPr>
        <w:numPr>
          <w:ilvl w:val="0"/>
          <w:numId w:val="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Андреев « Мини-футбол в школе» ОАО Издательство « Советский спорт» 2008г</w:t>
      </w:r>
    </w:p>
    <w:p w:rsidR="00C735D2" w:rsidRPr="00985404" w:rsidRDefault="00C735D2" w:rsidP="00C735D2">
      <w:pPr>
        <w:numPr>
          <w:ilvl w:val="0"/>
          <w:numId w:val="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Андреев С.Н., Алиев Э.Г. Мини-футбол в школе 2006.</w:t>
      </w:r>
    </w:p>
    <w:p w:rsidR="00C735D2" w:rsidRPr="00985404" w:rsidRDefault="00C735D2" w:rsidP="00C735D2">
      <w:pPr>
        <w:numPr>
          <w:ilvl w:val="0"/>
          <w:numId w:val="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Андреев С.Н., Алиев Э.Г., Левин В.С. МИНИ-ФУТБОЛ (</w:t>
      </w:r>
      <w:proofErr w:type="spellStart"/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футзал</w:t>
      </w:r>
      <w:proofErr w:type="spellEnd"/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Start"/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римерная программа спортивной подготовки для ДЮСШ и СДЮШОР. – М.: Советский спорт , 2010.</w:t>
      </w:r>
    </w:p>
    <w:p w:rsidR="00C735D2" w:rsidRPr="00985404" w:rsidRDefault="00C735D2" w:rsidP="00C735D2">
      <w:pPr>
        <w:numPr>
          <w:ilvl w:val="0"/>
          <w:numId w:val="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Верхошанский</w:t>
      </w:r>
      <w:proofErr w:type="spellEnd"/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Ю.В. Программирование и организация тренировочного процесса.- М.: </w:t>
      </w:r>
      <w:proofErr w:type="spellStart"/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ФиС</w:t>
      </w:r>
      <w:proofErr w:type="spellEnd"/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1985,</w:t>
      </w:r>
    </w:p>
    <w:p w:rsidR="00C735D2" w:rsidRPr="00985404" w:rsidRDefault="00C735D2" w:rsidP="00C735D2">
      <w:pPr>
        <w:numPr>
          <w:ilvl w:val="0"/>
          <w:numId w:val="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Дьячков В.М. Методы совершенствования физической подготовки. – М.: Физкультура и спорт,1973.</w:t>
      </w:r>
    </w:p>
    <w:p w:rsidR="00C735D2" w:rsidRPr="00985404" w:rsidRDefault="00C735D2" w:rsidP="00C735D2">
      <w:pPr>
        <w:numPr>
          <w:ilvl w:val="0"/>
          <w:numId w:val="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Конуров</w:t>
      </w:r>
      <w:proofErr w:type="spellEnd"/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Д.М. Связь физической и тактической подготовки спортсменов в игровых видах спорта: </w:t>
      </w:r>
      <w:proofErr w:type="spellStart"/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Автореф</w:t>
      </w:r>
      <w:proofErr w:type="spellEnd"/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</w:t>
      </w:r>
      <w:proofErr w:type="spellEnd"/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</w:t>
      </w:r>
      <w:proofErr w:type="gramStart"/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proofErr w:type="spellEnd"/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наук. – М.,2002.</w:t>
      </w:r>
    </w:p>
    <w:p w:rsidR="00C735D2" w:rsidRPr="00985404" w:rsidRDefault="00C735D2" w:rsidP="00C735D2">
      <w:pPr>
        <w:numPr>
          <w:ilvl w:val="0"/>
          <w:numId w:val="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Матвеев Л.П. Основы спортивной тренировки. М.: </w:t>
      </w:r>
      <w:proofErr w:type="spellStart"/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ФиС</w:t>
      </w:r>
      <w:proofErr w:type="spellEnd"/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1977.</w:t>
      </w:r>
    </w:p>
    <w:p w:rsidR="00C735D2" w:rsidRPr="00985404" w:rsidRDefault="00C735D2" w:rsidP="00C735D2">
      <w:pPr>
        <w:numPr>
          <w:ilvl w:val="0"/>
          <w:numId w:val="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Мини-футбол – игра для всех. В.Л. Мутко, С.Н. Андреев, Э.Г. Алиев. – М.: Советский спорт, 2007.</w:t>
      </w:r>
    </w:p>
    <w:p w:rsidR="00C735D2" w:rsidRPr="00985404" w:rsidRDefault="00C735D2" w:rsidP="00C735D2">
      <w:pPr>
        <w:numPr>
          <w:ilvl w:val="0"/>
          <w:numId w:val="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Волков С.В. « Теория и методика детского и юношеского спорта» Олимпийская литература 2002 </w:t>
      </w:r>
      <w:proofErr w:type="spellStart"/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.Ж</w:t>
      </w:r>
      <w:proofErr w:type="spellEnd"/>
      <w:proofErr w:type="gramEnd"/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-Л </w:t>
      </w:r>
      <w:proofErr w:type="spellStart"/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Чесно</w:t>
      </w:r>
      <w:proofErr w:type="spellEnd"/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«Футбол. Обучение базовой техники» Спорт </w:t>
      </w:r>
      <w:proofErr w:type="spellStart"/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</w:t>
      </w:r>
      <w:proofErr w:type="spellEnd"/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Пресс 1998г</w:t>
      </w:r>
    </w:p>
    <w:p w:rsidR="00C735D2" w:rsidRPr="00985404" w:rsidRDefault="00C735D2" w:rsidP="00C735D2">
      <w:pPr>
        <w:numPr>
          <w:ilvl w:val="0"/>
          <w:numId w:val="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Мини-</w:t>
      </w:r>
      <w:proofErr w:type="spellStart"/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фубол</w:t>
      </w:r>
      <w:proofErr w:type="spellEnd"/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футзал</w:t>
      </w:r>
      <w:proofErr w:type="spellEnd"/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Start"/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Примерная программа для детско-юношеских спортивных  </w:t>
      </w:r>
      <w:proofErr w:type="spellStart"/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</w:t>
      </w:r>
      <w:proofErr w:type="gramStart"/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</w:t>
      </w:r>
      <w:proofErr w:type="gramEnd"/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пециализированных</w:t>
      </w:r>
      <w:proofErr w:type="spellEnd"/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детско-юношеских школ олимпийского резерва С.Н. Андреев, Э. Г. Алиев, В. С. Левин, К. В. 4.Еременко. - М.: Советский спорт, 2010. - 96 с.</w:t>
      </w:r>
    </w:p>
    <w:p w:rsidR="00C735D2" w:rsidRPr="00985404" w:rsidRDefault="00C735D2" w:rsidP="00C735D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Литература для </w:t>
      </w:r>
      <w:proofErr w:type="gramStart"/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обучающихся</w:t>
      </w:r>
      <w:proofErr w:type="gramEnd"/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 </w:t>
      </w:r>
      <w:r w:rsidRPr="009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1.Правила игры в мини-футбол</w:t>
      </w:r>
    </w:p>
    <w:p w:rsidR="00C735D2" w:rsidRPr="00985404" w:rsidRDefault="00C735D2" w:rsidP="00C735D2">
      <w:pPr>
        <w:rPr>
          <w:rFonts w:ascii="Times New Roman" w:hAnsi="Times New Roman" w:cs="Times New Roman"/>
          <w:sz w:val="24"/>
          <w:szCs w:val="24"/>
        </w:rPr>
      </w:pPr>
    </w:p>
    <w:p w:rsidR="00C735D2" w:rsidRDefault="008F54A8" w:rsidP="00C735D2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280063"/>
            <wp:effectExtent l="0" t="0" r="3175" b="6985"/>
            <wp:docPr id="2" name="Рисунок 2" descr="C:\Users\1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0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17864" w:rsidRDefault="00317864"/>
    <w:sectPr w:rsidR="0031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6104"/>
    <w:multiLevelType w:val="multilevel"/>
    <w:tmpl w:val="3454D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F633BD"/>
    <w:multiLevelType w:val="hybridMultilevel"/>
    <w:tmpl w:val="603A124E"/>
    <w:lvl w:ilvl="0" w:tplc="78D870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30A41"/>
    <w:multiLevelType w:val="multilevel"/>
    <w:tmpl w:val="46DE1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BA2378"/>
    <w:multiLevelType w:val="multilevel"/>
    <w:tmpl w:val="CD421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2E6EF6"/>
    <w:multiLevelType w:val="multilevel"/>
    <w:tmpl w:val="2B84F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D2"/>
    <w:rsid w:val="00317864"/>
    <w:rsid w:val="008F54A8"/>
    <w:rsid w:val="00C7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5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5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2</cp:revision>
  <dcterms:created xsi:type="dcterms:W3CDTF">2021-09-22T04:42:00Z</dcterms:created>
  <dcterms:modified xsi:type="dcterms:W3CDTF">2021-09-22T04:42:00Z</dcterms:modified>
</cp:coreProperties>
</file>