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C" w:rsidRDefault="00D238AC" w:rsidP="00D238AC">
      <w:pPr>
        <w:shd w:val="clear" w:color="auto" w:fill="FFFFFF"/>
        <w:spacing w:after="150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274698"/>
            <wp:effectExtent l="0" t="0" r="0" b="0"/>
            <wp:docPr id="1" name="Рисунок 1" descr="C:\Users\1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AC" w:rsidRDefault="00D238AC" w:rsidP="00B96FF5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8AC" w:rsidRDefault="00D238AC" w:rsidP="00B96FF5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FF5" w:rsidRPr="00F86AF7" w:rsidRDefault="00B96FF5" w:rsidP="00B96FF5">
      <w:pPr>
        <w:shd w:val="clear" w:color="auto" w:fill="FFFFFF"/>
        <w:spacing w:after="15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86A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и составлена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оснований: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3.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4. 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2E94">
        <w:rPr>
          <w:rFonts w:ascii="Times New Roman" w:eastAsia="Times New Roman" w:hAnsi="Times New Roman" w:cs="Times New Roman"/>
          <w:sz w:val="28"/>
          <w:szCs w:val="28"/>
        </w:rPr>
        <w:t>злетай - 28.02.2020.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hAnsi="Times New Roman" w:cs="Times New Roman"/>
          <w:sz w:val="28"/>
          <w:szCs w:val="28"/>
        </w:rPr>
        <w:t xml:space="preserve"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C92E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2E94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sz w:val="28"/>
          <w:szCs w:val="28"/>
        </w:rPr>
        <w:t> </w:t>
      </w: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8. Устава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9. Образовательной программы МАОУ «Центр дополнительного образования «Олимп» МР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является: 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B96FF5" w:rsidRPr="00C92E94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B96FF5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9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C92E94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B96FF5" w:rsidRPr="00F86AF7" w:rsidRDefault="00B96FF5" w:rsidP="00B96FF5">
      <w:pPr>
        <w:pStyle w:val="a8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 xml:space="preserve">Настоящая программа по плаванию составлена на основании государственного документа «Примерной программы плавания спортивной подготовки для детско-юношеских спортивных школ, специализированных </w:t>
      </w:r>
      <w:r w:rsidRPr="00E94C14">
        <w:rPr>
          <w:rFonts w:ascii="Times New Roman" w:hAnsi="Times New Roman" w:cs="Times New Roman"/>
          <w:sz w:val="28"/>
          <w:szCs w:val="28"/>
        </w:rPr>
        <w:lastRenderedPageBreak/>
        <w:t>детско-юношеских школ олимпийского резерва»  под реакцией авторского коллектива кафедры теории и методики спортивного плавания.</w:t>
      </w:r>
    </w:p>
    <w:p w:rsidR="00B96FF5" w:rsidRPr="00E94C14" w:rsidRDefault="00B96FF5" w:rsidP="00B96FF5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Программа предназначена для подготовки пловцов в спортивно-оздоровительных группах.</w:t>
      </w:r>
    </w:p>
    <w:p w:rsidR="00B96FF5" w:rsidRPr="00E94C14" w:rsidRDefault="00B96FF5" w:rsidP="00B96F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C14">
        <w:rPr>
          <w:rFonts w:ascii="Times New Roman" w:hAnsi="Times New Roman" w:cs="Times New Roman"/>
          <w:sz w:val="28"/>
          <w:szCs w:val="28"/>
        </w:rPr>
        <w:t>Рабочая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оздоровительного процесса для подготовки спортивно-оздоровительных группах. Содержание программы предполагает разностороннюю плавательную подготовку; способствует укреплению физического и психического здоровья ребенка, приобретению навыков здорового образа жизни.</w:t>
      </w:r>
    </w:p>
    <w:p w:rsidR="00797F3F" w:rsidRPr="00E94C14" w:rsidRDefault="00B96FF5" w:rsidP="00B96F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14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 имеют большой интерес к занятиям плаванием - это тот вид спорта, в котором развиваются гармонично все группы мышц одновременно, могут приобрести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14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необходимый навык, в условиях дополнительного образования.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Каждый обучающийся может заниматься независимо от уровня его физической подготовленности или уровня двигательных умений, плавание 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797F3F" w:rsidRPr="00E94C14">
        <w:rPr>
          <w:rFonts w:ascii="Times New Roman" w:eastAsia="Times New Roman" w:hAnsi="Times New Roman" w:cs="Times New Roman"/>
          <w:sz w:val="28"/>
          <w:szCs w:val="28"/>
        </w:rPr>
        <w:t>тих качеств.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Методические указания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Физкультурно-оздор</w:t>
      </w:r>
      <w:r w:rsidRPr="00F86AF7">
        <w:rPr>
          <w:rFonts w:eastAsia="Times New Roman" w:cstheme="minorHAnsi"/>
          <w:sz w:val="28"/>
          <w:szCs w:val="28"/>
        </w:rPr>
        <w:t>овительная секция по плаванию</w:t>
      </w:r>
      <w:r w:rsidRPr="00E877F4">
        <w:rPr>
          <w:rFonts w:eastAsia="Times New Roman" w:cstheme="minorHAnsi"/>
          <w:sz w:val="28"/>
          <w:szCs w:val="28"/>
        </w:rPr>
        <w:t xml:space="preserve"> является одной </w:t>
      </w:r>
      <w:proofErr w:type="gramStart"/>
      <w:r w:rsidRPr="00E877F4">
        <w:rPr>
          <w:rFonts w:eastAsia="Times New Roman" w:cstheme="minorHAnsi"/>
          <w:sz w:val="28"/>
          <w:szCs w:val="28"/>
        </w:rPr>
        <w:t>из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E877F4">
        <w:rPr>
          <w:rFonts w:eastAsia="Times New Roman" w:cstheme="minorHAnsi"/>
          <w:sz w:val="28"/>
          <w:szCs w:val="28"/>
        </w:rPr>
        <w:t>форм</w:t>
      </w:r>
      <w:r w:rsidRPr="00F86AF7">
        <w:rPr>
          <w:rFonts w:eastAsia="Times New Roman" w:cstheme="minorHAnsi"/>
          <w:sz w:val="28"/>
          <w:szCs w:val="28"/>
        </w:rPr>
        <w:t>ой</w:t>
      </w:r>
      <w:proofErr w:type="gramEnd"/>
      <w:r w:rsidRPr="00F86AF7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по оздоровлению и укреплению детского организма</w:t>
      </w:r>
      <w:r>
        <w:rPr>
          <w:rFonts w:eastAsia="Times New Roman" w:cstheme="minorHAnsi"/>
          <w:sz w:val="28"/>
          <w:szCs w:val="28"/>
        </w:rPr>
        <w:t xml:space="preserve">, гармоничного </w:t>
      </w:r>
      <w:proofErr w:type="spellStart"/>
      <w:r>
        <w:rPr>
          <w:rFonts w:eastAsia="Times New Roman" w:cstheme="minorHAnsi"/>
          <w:sz w:val="28"/>
          <w:szCs w:val="28"/>
        </w:rPr>
        <w:t>психофизического</w:t>
      </w:r>
      <w:r w:rsidRPr="00E877F4">
        <w:rPr>
          <w:rFonts w:eastAsia="Times New Roman" w:cstheme="minorHAnsi"/>
          <w:sz w:val="28"/>
          <w:szCs w:val="28"/>
        </w:rPr>
        <w:t>развития</w:t>
      </w:r>
      <w:proofErr w:type="spellEnd"/>
      <w:r w:rsidRPr="00E877F4">
        <w:rPr>
          <w:rFonts w:eastAsia="Times New Roman" w:cstheme="minorHAnsi"/>
          <w:sz w:val="28"/>
          <w:szCs w:val="28"/>
        </w:rPr>
        <w:t>.</w:t>
      </w:r>
      <w:r w:rsidRPr="00E877F4">
        <w:rPr>
          <w:rFonts w:eastAsia="Times New Roman" w:cstheme="minorHAnsi"/>
          <w:sz w:val="28"/>
          <w:szCs w:val="28"/>
        </w:rPr>
        <w:br/>
        <w:t>Программа</w:t>
      </w:r>
      <w:r w:rsidRPr="00F86AF7">
        <w:rPr>
          <w:rFonts w:eastAsia="Times New Roman" w:cstheme="minorHAnsi"/>
          <w:b/>
          <w:bCs/>
          <w:sz w:val="28"/>
          <w:szCs w:val="28"/>
        </w:rPr>
        <w:t>  </w:t>
      </w:r>
      <w:r w:rsidRPr="00E877F4">
        <w:rPr>
          <w:rFonts w:eastAsia="Times New Roman" w:cstheme="minorHAnsi"/>
          <w:sz w:val="28"/>
          <w:szCs w:val="28"/>
        </w:rPr>
        <w:t xml:space="preserve"> рассчитана на 1 год обучения для детей младшего и среднего </w:t>
      </w:r>
      <w:proofErr w:type="spellStart"/>
      <w:r w:rsidRPr="00E877F4">
        <w:rPr>
          <w:rFonts w:eastAsia="Times New Roman" w:cstheme="minorHAnsi"/>
          <w:sz w:val="28"/>
          <w:szCs w:val="28"/>
        </w:rPr>
        <w:t>дошкольноговозраста</w:t>
      </w:r>
      <w:proofErr w:type="spellEnd"/>
      <w:r w:rsidRPr="00E877F4">
        <w:rPr>
          <w:rFonts w:eastAsia="Times New Roman" w:cstheme="minorHAnsi"/>
          <w:sz w:val="28"/>
          <w:szCs w:val="28"/>
        </w:rPr>
        <w:t>. Формирование групп детей для занятий плаванием осуществляется на основе учёта индивидуальных и возрастных особенностей, состояния их здоровья и</w:t>
      </w:r>
      <w:r w:rsidRPr="00F86AF7">
        <w:rPr>
          <w:rFonts w:eastAsia="Times New Roman" w:cstheme="minorHAnsi"/>
          <w:sz w:val="28"/>
          <w:szCs w:val="28"/>
        </w:rPr>
        <w:t xml:space="preserve"> уровня </w:t>
      </w:r>
      <w:r w:rsidRPr="00E877F4">
        <w:rPr>
          <w:rFonts w:eastAsia="Times New Roman" w:cstheme="minorHAnsi"/>
          <w:sz w:val="28"/>
          <w:szCs w:val="28"/>
        </w:rPr>
        <w:t>освоения плавательных умений и н</w:t>
      </w:r>
      <w:r w:rsidRPr="00F86AF7">
        <w:rPr>
          <w:rFonts w:eastAsia="Times New Roman" w:cstheme="minorHAnsi"/>
          <w:sz w:val="28"/>
          <w:szCs w:val="28"/>
        </w:rPr>
        <w:t xml:space="preserve">авыков. Занятия проводятся во </w:t>
      </w:r>
      <w:proofErr w:type="spellStart"/>
      <w:r w:rsidRPr="00E877F4">
        <w:rPr>
          <w:rFonts w:eastAsia="Times New Roman" w:cstheme="minorHAnsi"/>
          <w:sz w:val="28"/>
          <w:szCs w:val="28"/>
        </w:rPr>
        <w:t>втору</w:t>
      </w:r>
      <w:r>
        <w:rPr>
          <w:rFonts w:eastAsia="Times New Roman" w:cstheme="minorHAnsi"/>
          <w:sz w:val="28"/>
          <w:szCs w:val="28"/>
        </w:rPr>
        <w:t>юполовину</w:t>
      </w:r>
      <w:proofErr w:type="spellEnd"/>
      <w:r>
        <w:rPr>
          <w:rFonts w:eastAsia="Times New Roman" w:cstheme="minorHAnsi"/>
          <w:sz w:val="28"/>
          <w:szCs w:val="28"/>
        </w:rPr>
        <w:t xml:space="preserve"> дня, (в количестве10</w:t>
      </w:r>
      <w:r w:rsidRPr="00E877F4">
        <w:rPr>
          <w:rFonts w:eastAsia="Times New Roman" w:cstheme="minorHAnsi"/>
          <w:sz w:val="28"/>
          <w:szCs w:val="28"/>
        </w:rPr>
        <w:t>человек) </w:t>
      </w:r>
      <w:r>
        <w:rPr>
          <w:rFonts w:eastAsia="Times New Roman" w:cstheme="minorHAnsi"/>
          <w:b/>
          <w:bCs/>
          <w:sz w:val="28"/>
          <w:szCs w:val="28"/>
        </w:rPr>
        <w:t>продолжительностью35-40</w:t>
      </w:r>
      <w:r w:rsidRPr="00F86AF7">
        <w:rPr>
          <w:rFonts w:eastAsia="Times New Roman" w:cstheme="minorHAnsi"/>
          <w:b/>
          <w:bCs/>
          <w:sz w:val="28"/>
          <w:szCs w:val="28"/>
        </w:rPr>
        <w:t>минут</w:t>
      </w:r>
      <w:r w:rsidRPr="00E877F4">
        <w:rPr>
          <w:rFonts w:eastAsia="Times New Roman" w:cstheme="minorHAnsi"/>
          <w:sz w:val="28"/>
          <w:szCs w:val="28"/>
        </w:rPr>
        <w:t>.</w:t>
      </w:r>
      <w:r w:rsidRPr="00E877F4">
        <w:rPr>
          <w:rFonts w:eastAsia="Times New Roman" w:cstheme="minorHAnsi"/>
          <w:sz w:val="28"/>
          <w:szCs w:val="28"/>
        </w:rPr>
        <w:br/>
        <w:t>Структура занятий традиционная и  состоит из вводной, основной, заключительной частей. Занятия проводятся с </w:t>
      </w:r>
      <w:r w:rsidRPr="00F86AF7">
        <w:rPr>
          <w:rFonts w:eastAsia="Times New Roman" w:cstheme="minorHAnsi"/>
          <w:b/>
          <w:bCs/>
          <w:sz w:val="28"/>
          <w:szCs w:val="28"/>
        </w:rPr>
        <w:t>октября по май месяц.</w:t>
      </w:r>
      <w:r w:rsidRPr="00E877F4">
        <w:rPr>
          <w:rFonts w:eastAsia="Times New Roman" w:cstheme="minorHAnsi"/>
          <w:sz w:val="28"/>
          <w:szCs w:val="28"/>
        </w:rPr>
        <w:t> </w:t>
      </w:r>
      <w:r w:rsidRPr="00E877F4">
        <w:rPr>
          <w:rFonts w:eastAsia="Times New Roman" w:cstheme="minorHAnsi"/>
          <w:sz w:val="28"/>
          <w:szCs w:val="28"/>
        </w:rPr>
        <w:br/>
      </w:r>
      <w:proofErr w:type="spellStart"/>
      <w:r w:rsidRPr="00E877F4">
        <w:rPr>
          <w:rFonts w:eastAsia="Times New Roman" w:cstheme="minorHAnsi"/>
          <w:sz w:val="28"/>
          <w:szCs w:val="28"/>
        </w:rPr>
        <w:t>Количествозанятий</w:t>
      </w:r>
      <w:proofErr w:type="spellEnd"/>
      <w:r w:rsidRPr="00E877F4">
        <w:rPr>
          <w:rFonts w:eastAsia="Times New Roman" w:cstheme="minorHAnsi"/>
          <w:sz w:val="28"/>
          <w:szCs w:val="28"/>
        </w:rPr>
        <w:t>: </w:t>
      </w:r>
      <w:r>
        <w:rPr>
          <w:rFonts w:eastAsia="Times New Roman" w:cstheme="minorHAnsi"/>
          <w:b/>
          <w:bCs/>
          <w:sz w:val="28"/>
          <w:szCs w:val="28"/>
        </w:rPr>
        <w:t>3разав</w:t>
      </w:r>
      <w:r w:rsidRPr="00F86AF7">
        <w:rPr>
          <w:rFonts w:eastAsia="Times New Roman" w:cstheme="minorHAnsi"/>
          <w:b/>
          <w:bCs/>
          <w:sz w:val="28"/>
          <w:szCs w:val="28"/>
        </w:rPr>
        <w:t>неделю.</w:t>
      </w:r>
      <w:r w:rsidRPr="00E877F4">
        <w:rPr>
          <w:rFonts w:eastAsia="Times New Roman" w:cstheme="minorHAnsi"/>
          <w:sz w:val="28"/>
          <w:szCs w:val="28"/>
        </w:rPr>
        <w:t> </w:t>
      </w:r>
      <w:r w:rsidRPr="00E877F4">
        <w:rPr>
          <w:rFonts w:eastAsia="Times New Roman" w:cstheme="minorHAnsi"/>
          <w:sz w:val="28"/>
          <w:szCs w:val="28"/>
        </w:rPr>
        <w:br/>
      </w:r>
      <w:r w:rsidRPr="00E877F4">
        <w:rPr>
          <w:rFonts w:eastAsia="Times New Roman" w:cstheme="minorHAnsi"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lastRenderedPageBreak/>
        <w:t>Цель программы</w:t>
      </w:r>
      <w:r w:rsidRPr="00E877F4">
        <w:rPr>
          <w:rFonts w:eastAsia="Times New Roman" w:cstheme="minorHAnsi"/>
          <w:sz w:val="28"/>
          <w:szCs w:val="28"/>
        </w:rPr>
        <w:t> – создание условий для повышения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эффективности  оздоровления и укрепления детского организма, гармоничного</w:t>
      </w:r>
    </w:p>
    <w:p w:rsidR="00797F3F" w:rsidRPr="00797F3F" w:rsidRDefault="00797F3F" w:rsidP="00797F3F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 xml:space="preserve">психофизического развития с помощью одной из </w:t>
      </w:r>
      <w:r>
        <w:rPr>
          <w:rFonts w:eastAsia="Times New Roman" w:cstheme="minorHAnsi"/>
          <w:sz w:val="28"/>
          <w:szCs w:val="28"/>
        </w:rPr>
        <w:t xml:space="preserve">форм дополнительного </w:t>
      </w:r>
      <w:proofErr w:type="spellStart"/>
      <w:r>
        <w:rPr>
          <w:rFonts w:eastAsia="Times New Roman" w:cstheme="minorHAnsi"/>
          <w:sz w:val="28"/>
          <w:szCs w:val="28"/>
        </w:rPr>
        <w:t>образованияпо</w:t>
      </w:r>
      <w:r w:rsidRPr="00E877F4">
        <w:rPr>
          <w:rFonts w:eastAsia="Times New Roman" w:cstheme="minorHAnsi"/>
          <w:sz w:val="28"/>
          <w:szCs w:val="28"/>
        </w:rPr>
        <w:t>плаванию</w:t>
      </w:r>
      <w:proofErr w:type="spellEnd"/>
      <w:r w:rsidRPr="00E877F4">
        <w:rPr>
          <w:rFonts w:eastAsia="Times New Roman" w:cstheme="minorHAnsi"/>
          <w:sz w:val="28"/>
          <w:szCs w:val="28"/>
        </w:rPr>
        <w:t>.</w:t>
      </w:r>
      <w:r w:rsidRPr="00E877F4">
        <w:rPr>
          <w:rFonts w:eastAsia="Times New Roman" w:cstheme="minorHAnsi"/>
          <w:sz w:val="28"/>
          <w:szCs w:val="28"/>
        </w:rPr>
        <w:br/>
      </w:r>
      <w:r w:rsidRPr="00E877F4">
        <w:rPr>
          <w:rFonts w:eastAsia="Times New Roman" w:cstheme="minorHAnsi"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>Задачи:</w:t>
      </w:r>
      <w:r w:rsidRPr="00E877F4">
        <w:rPr>
          <w:rFonts w:eastAsia="Times New Roman" w:cstheme="minorHAnsi"/>
          <w:sz w:val="28"/>
          <w:szCs w:val="28"/>
        </w:rPr>
        <w:t>   </w:t>
      </w:r>
      <w:r w:rsidRPr="00E877F4">
        <w:rPr>
          <w:rFonts w:eastAsia="Times New Roman" w:cstheme="minorHAnsi"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>Оздоровительные:</w:t>
      </w:r>
    </w:p>
    <w:p w:rsidR="00797F3F" w:rsidRPr="00E877F4" w:rsidRDefault="00797F3F" w:rsidP="00797F3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Укрепить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з</w:t>
      </w:r>
      <w:r>
        <w:rPr>
          <w:rFonts w:eastAsia="Times New Roman" w:cstheme="minorHAnsi"/>
          <w:sz w:val="28"/>
          <w:szCs w:val="28"/>
        </w:rPr>
        <w:t xml:space="preserve">доровье детей, содействовать их </w:t>
      </w:r>
      <w:r w:rsidRPr="00E877F4">
        <w:rPr>
          <w:rFonts w:eastAsia="Times New Roman" w:cstheme="minorHAnsi"/>
          <w:sz w:val="28"/>
          <w:szCs w:val="28"/>
        </w:rPr>
        <w:t xml:space="preserve">гармоничному </w:t>
      </w:r>
      <w:proofErr w:type="spellStart"/>
      <w:proofErr w:type="gramStart"/>
      <w:r w:rsidRPr="00E877F4">
        <w:rPr>
          <w:rFonts w:eastAsia="Times New Roman" w:cstheme="minorHAnsi"/>
          <w:sz w:val="28"/>
          <w:szCs w:val="28"/>
        </w:rPr>
        <w:t>психо</w:t>
      </w:r>
      <w:proofErr w:type="spellEnd"/>
      <w:r>
        <w:rPr>
          <w:rFonts w:eastAsia="Times New Roman" w:cstheme="minorHAnsi"/>
          <w:sz w:val="28"/>
          <w:szCs w:val="28"/>
        </w:rPr>
        <w:t>-</w:t>
      </w:r>
      <w:r w:rsidRPr="00E877F4">
        <w:rPr>
          <w:rFonts w:eastAsia="Times New Roman" w:cstheme="minorHAnsi"/>
          <w:sz w:val="28"/>
          <w:szCs w:val="28"/>
        </w:rPr>
        <w:t>физическому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 развитию;</w:t>
      </w:r>
    </w:p>
    <w:p w:rsidR="00797F3F" w:rsidRPr="00E877F4" w:rsidRDefault="00797F3F" w:rsidP="00797F3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Содействовать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расширению адаптивных возможностей детского организма;</w:t>
      </w:r>
    </w:p>
    <w:p w:rsidR="00797F3F" w:rsidRPr="00E877F4" w:rsidRDefault="00797F3F" w:rsidP="00797F3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Совершенствовать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опорно-двигательный аппарат, формирование правильной осанки, повышение работоспособности организма.</w:t>
      </w:r>
    </w:p>
    <w:p w:rsidR="00797F3F" w:rsidRPr="00E877F4" w:rsidRDefault="00797F3F" w:rsidP="00797F3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Расширять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спектр двигательных умений и навыков в воде;</w:t>
      </w:r>
    </w:p>
    <w:p w:rsidR="00797F3F" w:rsidRPr="00E877F4" w:rsidRDefault="00797F3F" w:rsidP="00797F3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Развивать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творческое самовыражение в игровых действиях в воде    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Образовательные:</w:t>
      </w:r>
    </w:p>
    <w:p w:rsidR="00797F3F" w:rsidRPr="00E877F4" w:rsidRDefault="00797F3F" w:rsidP="00797F3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Формировать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теоретические и практические основы освоения водного   пространства;</w:t>
      </w:r>
    </w:p>
    <w:p w:rsidR="00797F3F" w:rsidRPr="00E877F4" w:rsidRDefault="00797F3F" w:rsidP="00797F3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Учить</w:t>
      </w:r>
      <w:r w:rsidR="00517368"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плавательным навыкам и умениям.</w:t>
      </w:r>
    </w:p>
    <w:p w:rsidR="00797F3F" w:rsidRPr="00E877F4" w:rsidRDefault="00797F3F" w:rsidP="00797F3F">
      <w:pPr>
        <w:spacing w:after="24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Воспитательные:</w:t>
      </w:r>
    </w:p>
    <w:p w:rsidR="00797F3F" w:rsidRPr="00E877F4" w:rsidRDefault="00797F3F" w:rsidP="00797F3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Воспитыватьнравственн</w:t>
      </w:r>
      <w:proofErr w:type="gramStart"/>
      <w:r w:rsidRPr="00E877F4">
        <w:rPr>
          <w:rFonts w:eastAsia="Times New Roman" w:cstheme="minorHAnsi"/>
          <w:sz w:val="28"/>
          <w:szCs w:val="28"/>
        </w:rPr>
        <w:t>о</w:t>
      </w:r>
      <w:proofErr w:type="spellEnd"/>
      <w:r w:rsidRPr="00E877F4">
        <w:rPr>
          <w:rFonts w:eastAsia="Times New Roman" w:cstheme="minorHAnsi"/>
          <w:sz w:val="28"/>
          <w:szCs w:val="28"/>
        </w:rPr>
        <w:t>-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 волевые качества, настойчивость, смелость, выдержку, силу воли;</w:t>
      </w:r>
    </w:p>
    <w:p w:rsidR="00797F3F" w:rsidRPr="00E877F4" w:rsidRDefault="00797F3F" w:rsidP="00797F3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Формироватьустойчивый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интерес к занятиям по плаванию, обеспечить эмоциональное благополучие при выполнении упражнений в водной среде.</w:t>
      </w:r>
    </w:p>
    <w:p w:rsidR="00797F3F" w:rsidRPr="00E877F4" w:rsidRDefault="00797F3F" w:rsidP="00797F3F">
      <w:pPr>
        <w:spacing w:after="24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Ожидаемые результаты: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Укрепление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здоровья детей, снижение заболеваемости;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Расширение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адаптивных возможностей детского организма;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Повышение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показателей физического развития детей;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Расширение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спектра двигательных умений и навыков в воде;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Развитие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творческого потенциала и личностного роста ребёнка.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Развитие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эмоционального и двигательного раскрепощения в воде, проявления чувства радости и удовольствия от движения;</w:t>
      </w:r>
    </w:p>
    <w:p w:rsidR="00797F3F" w:rsidRPr="00E877F4" w:rsidRDefault="00797F3F" w:rsidP="00797F3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Формирование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нравственно-волевых качеств.</w:t>
      </w:r>
    </w:p>
    <w:p w:rsidR="00797F3F" w:rsidRDefault="00797F3F" w:rsidP="00797F3F">
      <w:pPr>
        <w:spacing w:after="24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br/>
      </w:r>
    </w:p>
    <w:p w:rsidR="00797F3F" w:rsidRDefault="00797F3F" w:rsidP="00797F3F">
      <w:pPr>
        <w:spacing w:after="24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797F3F" w:rsidRPr="00E877F4" w:rsidRDefault="00797F3F" w:rsidP="00797F3F">
      <w:pPr>
        <w:spacing w:after="24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lastRenderedPageBreak/>
        <w:t>Способы определения результативности:</w:t>
      </w:r>
    </w:p>
    <w:p w:rsidR="00797F3F" w:rsidRPr="00E877F4" w:rsidRDefault="00797F3F" w:rsidP="00797F3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 xml:space="preserve">для </w:t>
      </w:r>
      <w:proofErr w:type="spellStart"/>
      <w:r w:rsidRPr="00E877F4">
        <w:rPr>
          <w:rFonts w:eastAsia="Times New Roman" w:cstheme="minorHAnsi"/>
          <w:sz w:val="28"/>
          <w:szCs w:val="28"/>
        </w:rPr>
        <w:t>оценкиосвоения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плавательных умений и навыков разработана диагностическая карта с контрольными упражнениями,  в которой фиксируются результаты обследования.</w:t>
      </w:r>
      <w:r w:rsidRPr="00F86AF7">
        <w:rPr>
          <w:rFonts w:eastAsia="Times New Roman" w:cstheme="minorHAnsi"/>
          <w:b/>
          <w:bCs/>
          <w:sz w:val="28"/>
          <w:szCs w:val="28"/>
        </w:rPr>
        <w:t>   </w:t>
      </w:r>
    </w:p>
    <w:p w:rsidR="00797F3F" w:rsidRPr="00E877F4" w:rsidRDefault="00797F3F" w:rsidP="00797F3F">
      <w:pPr>
        <w:spacing w:after="24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b/>
          <w:bCs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>Программа опирается на общепедагогические</w:t>
      </w:r>
      <w:r w:rsidR="00517368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F86AF7">
        <w:rPr>
          <w:rFonts w:eastAsia="Times New Roman" w:cstheme="minorHAnsi"/>
          <w:b/>
          <w:bCs/>
          <w:sz w:val="28"/>
          <w:szCs w:val="28"/>
        </w:rPr>
        <w:t>принципы: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систематичности</w:t>
      </w:r>
      <w:r w:rsidRPr="00E877F4">
        <w:rPr>
          <w:rFonts w:eastAsia="Times New Roman" w:cstheme="minorHAnsi"/>
          <w:sz w:val="28"/>
          <w:szCs w:val="28"/>
        </w:rPr>
        <w:t> - занятия проводятся в определённой системе, регулярные занятия несравненно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 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 xml:space="preserve">больший эффект, чем </w:t>
      </w:r>
      <w:proofErr w:type="gramStart"/>
      <w:r w:rsidRPr="00E877F4">
        <w:rPr>
          <w:rFonts w:eastAsia="Times New Roman" w:cstheme="minorHAnsi"/>
          <w:sz w:val="28"/>
          <w:szCs w:val="28"/>
        </w:rPr>
        <w:t>эпизодические</w:t>
      </w:r>
      <w:proofErr w:type="gramEnd"/>
      <w:r w:rsidRPr="00E877F4">
        <w:rPr>
          <w:rFonts w:eastAsia="Times New Roman" w:cstheme="minorHAnsi"/>
          <w:sz w:val="28"/>
          <w:szCs w:val="28"/>
        </w:rPr>
        <w:t>;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доступности, сознательности </w:t>
      </w:r>
      <w:r w:rsidRPr="00E877F4">
        <w:rPr>
          <w:rFonts w:eastAsia="Times New Roman" w:cstheme="minorHAnsi"/>
          <w:sz w:val="28"/>
          <w:szCs w:val="28"/>
        </w:rPr>
        <w:t>– формирование устойчивого интереса детей, как к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процессу обучения, так и к конкретной задаче на каждом занятии;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наглядности </w:t>
      </w:r>
      <w:r w:rsidRPr="00E877F4">
        <w:rPr>
          <w:rFonts w:eastAsia="Times New Roman" w:cstheme="minorHAnsi"/>
          <w:sz w:val="28"/>
          <w:szCs w:val="28"/>
        </w:rPr>
        <w:t xml:space="preserve">– создание у детей полного представления о разучиваемых движениях </w:t>
      </w:r>
      <w:proofErr w:type="spellStart"/>
      <w:r w:rsidRPr="00E877F4">
        <w:rPr>
          <w:rFonts w:eastAsia="Times New Roman" w:cstheme="minorHAnsi"/>
          <w:sz w:val="28"/>
          <w:szCs w:val="28"/>
        </w:rPr>
        <w:t>испособствование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лучшему их усвоению;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комплексности и интегрированности </w:t>
      </w:r>
      <w:r w:rsidRPr="00E877F4">
        <w:rPr>
          <w:rFonts w:eastAsia="Times New Roman" w:cstheme="minorHAnsi"/>
          <w:sz w:val="28"/>
          <w:szCs w:val="28"/>
        </w:rPr>
        <w:t xml:space="preserve">– решение оздоровительных задач </w:t>
      </w:r>
      <w:proofErr w:type="spellStart"/>
      <w:r w:rsidRPr="00E877F4">
        <w:rPr>
          <w:rFonts w:eastAsia="Times New Roman" w:cstheme="minorHAnsi"/>
          <w:sz w:val="28"/>
          <w:szCs w:val="28"/>
        </w:rPr>
        <w:t>всистеме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всего учебно-воспитательного процесса;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личностной ориентации</w:t>
      </w:r>
      <w:r w:rsidRPr="00E877F4">
        <w:rPr>
          <w:rFonts w:eastAsia="Times New Roman" w:cstheme="minorHAnsi"/>
          <w:sz w:val="28"/>
          <w:szCs w:val="28"/>
        </w:rPr>
        <w:t xml:space="preserve"> – учёт </w:t>
      </w:r>
      <w:proofErr w:type="spellStart"/>
      <w:r w:rsidRPr="00E877F4">
        <w:rPr>
          <w:rFonts w:eastAsia="Times New Roman" w:cstheme="minorHAnsi"/>
          <w:sz w:val="28"/>
          <w:szCs w:val="28"/>
        </w:rPr>
        <w:t>разноуровневго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  развития и состояния здоровья </w:t>
      </w:r>
      <w:proofErr w:type="spellStart"/>
      <w:r w:rsidRPr="00E877F4">
        <w:rPr>
          <w:rFonts w:eastAsia="Times New Roman" w:cstheme="minorHAnsi"/>
          <w:sz w:val="28"/>
          <w:szCs w:val="28"/>
        </w:rPr>
        <w:t>каждоговоспитанника</w:t>
      </w:r>
      <w:proofErr w:type="spellEnd"/>
      <w:r w:rsidRPr="00E877F4">
        <w:rPr>
          <w:rFonts w:eastAsia="Times New Roman" w:cstheme="minorHAnsi"/>
          <w:sz w:val="28"/>
          <w:szCs w:val="28"/>
        </w:rPr>
        <w:t>, умение адаптировать содержание к категориям разного возраста;</w:t>
      </w:r>
    </w:p>
    <w:p w:rsidR="00797F3F" w:rsidRPr="00E877F4" w:rsidRDefault="00797F3F" w:rsidP="00797F3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>сопровождения</w:t>
      </w:r>
      <w:r w:rsidRPr="00E877F4">
        <w:rPr>
          <w:rFonts w:eastAsia="Times New Roman" w:cstheme="minorHAnsi"/>
          <w:sz w:val="28"/>
          <w:szCs w:val="28"/>
        </w:rPr>
        <w:t> </w:t>
      </w:r>
      <w:proofErr w:type="gramStart"/>
      <w:r w:rsidRPr="00E877F4">
        <w:rPr>
          <w:rFonts w:eastAsia="Times New Roman" w:cstheme="minorHAnsi"/>
          <w:sz w:val="28"/>
          <w:szCs w:val="28"/>
        </w:rPr>
        <w:t>–с</w:t>
      </w:r>
      <w:proofErr w:type="gramEnd"/>
      <w:r w:rsidRPr="00E877F4">
        <w:rPr>
          <w:rFonts w:eastAsia="Times New Roman" w:cstheme="minorHAnsi"/>
          <w:sz w:val="28"/>
          <w:szCs w:val="28"/>
        </w:rPr>
        <w:t>истематическое наблюдение за развитием ребёнка и оказание ему своевременной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помощи в случаях опережения и отставания в развитии.</w:t>
      </w:r>
      <w:r w:rsidRPr="00E877F4">
        <w:rPr>
          <w:rFonts w:eastAsia="Times New Roman" w:cstheme="minorHAnsi"/>
          <w:sz w:val="28"/>
          <w:szCs w:val="28"/>
        </w:rPr>
        <w:br/>
        <w:t>Содержание материала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каждого занятия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трудности, постепенного увеличения нагрузки, с учётом возрастных и индивидуальных особенностей детей. </w:t>
      </w:r>
      <w:r w:rsidRPr="00F86AF7">
        <w:rPr>
          <w:rFonts w:eastAsia="Times New Roman" w:cstheme="minorHAnsi"/>
          <w:b/>
          <w:bCs/>
          <w:sz w:val="28"/>
          <w:szCs w:val="28"/>
        </w:rPr>
        <w:t>                              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            </w:t>
      </w:r>
      <w:r w:rsidRPr="00F86AF7">
        <w:rPr>
          <w:rFonts w:eastAsia="Times New Roman" w:cstheme="minorHAnsi"/>
          <w:b/>
          <w:bCs/>
          <w:sz w:val="28"/>
          <w:szCs w:val="28"/>
        </w:rPr>
        <w:t>               </w:t>
      </w:r>
      <w:r w:rsidRPr="00E877F4">
        <w:rPr>
          <w:rFonts w:eastAsia="Times New Roman" w:cstheme="minorHAnsi"/>
          <w:b/>
          <w:bCs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>         Учебно-тематический план занятий</w:t>
      </w:r>
      <w:r w:rsidRPr="00E877F4">
        <w:rPr>
          <w:rFonts w:eastAsia="Times New Roman" w:cstheme="minorHAnsi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8"/>
        <w:gridCol w:w="2197"/>
      </w:tblGrid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1.</w:t>
            </w: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Формирование теоретических и практических основ освоения водного пространства.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Овладение правилами безопасного поведения в бассейне. Выработка культурно-гигиенических навыков. Формирование умений определять собственное самочувствие.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2. Дыхательные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 xml:space="preserve">Выдох в воду, руки свободно опущены внизу, стоя на дне бассейна, лицо опустить в воду, руки свободно опущены </w:t>
            </w:r>
            <w:r w:rsidRPr="00E877F4">
              <w:rPr>
                <w:rFonts w:eastAsia="Times New Roman" w:cstheme="minorHAnsi"/>
                <w:sz w:val="28"/>
                <w:szCs w:val="28"/>
              </w:rPr>
              <w:lastRenderedPageBreak/>
              <w:t>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lastRenderedPageBreak/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lastRenderedPageBreak/>
              <w:t>Выдох в воду, поднимая лицо (смотреть вперед)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Во время скольжения, поднимать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3. Освоение плавания способом брасс.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работы ног брассом на суше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брасом с опорой о бортик (руки согнуты в локтях, на прямых руках, чередуя положения рук.)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брасом в скольжении с опорой о доску с задержкой дыхания, голова под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ног брассом с опорой о бортик (руки согнуты в локтях, на прямых руках, чередуя положения 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брассом после скольжения, после толчка о бортик, с различным положением рук (вдоль тела, руки  вверх; одна рука</w:t>
            </w:r>
            <w:r w:rsidRPr="00E877F4">
              <w:rPr>
                <w:rFonts w:eastAsia="Times New Roman" w:cstheme="minorHAnsi"/>
                <w:sz w:val="28"/>
                <w:szCs w:val="28"/>
              </w:rPr>
              <w:br/>
              <w:t>вверх, другая вдоль 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брассом, руки за головой, поддерживают доску над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работы рук брассом, стоя на дне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рук брассом после скольжения с задержкой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877F4">
              <w:rPr>
                <w:rFonts w:eastAsia="Times New Roman" w:cstheme="minorHAnsi"/>
                <w:sz w:val="28"/>
                <w:szCs w:val="28"/>
              </w:rPr>
              <w:t>Проплывание</w:t>
            </w:r>
            <w:proofErr w:type="spellEnd"/>
            <w:r w:rsidRPr="00E877F4">
              <w:rPr>
                <w:rFonts w:eastAsia="Times New Roman" w:cstheme="minorHAnsi"/>
                <w:sz w:val="28"/>
                <w:szCs w:val="28"/>
              </w:rPr>
              <w:t xml:space="preserve"> брассом с полной координацией (скольжение, выдох в воду, работа 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877F4">
              <w:rPr>
                <w:rFonts w:eastAsia="Times New Roman" w:cstheme="minorHAnsi"/>
                <w:sz w:val="28"/>
                <w:szCs w:val="28"/>
              </w:rPr>
              <w:t>Проплывание</w:t>
            </w:r>
            <w:proofErr w:type="spellEnd"/>
            <w:r w:rsidRPr="00E877F4">
              <w:rPr>
                <w:rFonts w:eastAsia="Times New Roman" w:cstheme="minorHAnsi"/>
                <w:sz w:val="28"/>
                <w:szCs w:val="28"/>
              </w:rPr>
              <w:t xml:space="preserve"> контрольных отрезков в полной координации брассом.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5.Освоение плавания способом кроль на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работы ног кролем на суше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кролем на груди с опорой о бортик (руки вытянуты «стрелочкой» с опорой ладонями о бортик.)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кролем на груди в скольжении с опорой о доску, с задержкой дыхания, голова под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работы рук кролем на груди, стоя на дне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рук кролем на груди после скольжения с задержкой дыхания с поплавком.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877F4">
              <w:rPr>
                <w:rFonts w:eastAsia="Times New Roman" w:cstheme="minorHAnsi"/>
                <w:sz w:val="28"/>
                <w:szCs w:val="28"/>
              </w:rPr>
              <w:t>Проплавание</w:t>
            </w:r>
            <w:proofErr w:type="spellEnd"/>
            <w:r w:rsidRPr="00E877F4">
              <w:rPr>
                <w:rFonts w:eastAsia="Times New Roman" w:cstheme="minorHAnsi"/>
                <w:sz w:val="28"/>
                <w:szCs w:val="28"/>
              </w:rPr>
              <w:t xml:space="preserve"> кролем на груди с полной координацией (скольжение, выдох в воду, работа 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6.Освоение способа плавания кроль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работы ног кролем на спине  на суше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кролем спине с опорой о борти.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ног кролем на спине в скольжении с опорой о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Работа рук кролем на спине (коленями зажать поплавок)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E877F4">
              <w:rPr>
                <w:rFonts w:eastAsia="Times New Roman" w:cstheme="minorHAnsi"/>
                <w:sz w:val="28"/>
                <w:szCs w:val="28"/>
              </w:rPr>
              <w:lastRenderedPageBreak/>
              <w:t>Проплывание</w:t>
            </w:r>
            <w:proofErr w:type="spellEnd"/>
            <w:r w:rsidRPr="00E877F4">
              <w:rPr>
                <w:rFonts w:eastAsia="Times New Roman" w:cstheme="minorHAnsi"/>
                <w:sz w:val="28"/>
                <w:szCs w:val="28"/>
              </w:rPr>
              <w:t xml:space="preserve"> контрольных отрезков в полной координации кроль на спине.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7.Развитие физических качеств (совершенствование двигательных навыков)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Формирование мышечного корсета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Задачи решаются на каждом НОД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Развитие гибкости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Развитие силовых возможностей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proofErr w:type="spellStart"/>
      <w:r w:rsidRPr="00F86AF7">
        <w:rPr>
          <w:rFonts w:eastAsia="Times New Roman" w:cstheme="minorHAnsi"/>
          <w:b/>
          <w:bCs/>
          <w:sz w:val="28"/>
          <w:szCs w:val="28"/>
        </w:rPr>
        <w:t>Диагностикаполученных</w:t>
      </w:r>
      <w:proofErr w:type="spellEnd"/>
      <w:r w:rsidRPr="00F86AF7">
        <w:rPr>
          <w:rFonts w:eastAsia="Times New Roman" w:cstheme="minorHAnsi"/>
          <w:b/>
          <w:bCs/>
          <w:sz w:val="28"/>
          <w:szCs w:val="28"/>
        </w:rPr>
        <w:t xml:space="preserve"> умений и навыков:</w:t>
      </w:r>
      <w:r w:rsidRPr="00E877F4">
        <w:rPr>
          <w:rFonts w:eastAsia="Times New Roman" w:cstheme="minorHAnsi"/>
          <w:b/>
          <w:bCs/>
          <w:sz w:val="28"/>
          <w:szCs w:val="28"/>
        </w:rPr>
        <w:br/>
      </w:r>
      <w:r w:rsidRPr="00E877F4">
        <w:rPr>
          <w:rFonts w:eastAsia="Times New Roman" w:cstheme="minorHAnsi"/>
          <w:b/>
          <w:bCs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>Цель: </w:t>
      </w:r>
      <w:r w:rsidRPr="00E877F4">
        <w:rPr>
          <w:rFonts w:eastAsia="Times New Roman" w:cstheme="minorHAnsi"/>
          <w:sz w:val="28"/>
          <w:szCs w:val="28"/>
        </w:rPr>
        <w:t xml:space="preserve">подведение итогов работы, обобщение </w:t>
      </w:r>
      <w:proofErr w:type="spellStart"/>
      <w:r w:rsidRPr="00E877F4">
        <w:rPr>
          <w:rFonts w:eastAsia="Times New Roman" w:cstheme="minorHAnsi"/>
          <w:sz w:val="28"/>
          <w:szCs w:val="28"/>
        </w:rPr>
        <w:t>накопленногоопыта</w:t>
      </w:r>
      <w:proofErr w:type="spellEnd"/>
      <w:r w:rsidRPr="00E877F4">
        <w:rPr>
          <w:rFonts w:eastAsia="Times New Roman" w:cstheme="minorHAnsi"/>
          <w:sz w:val="28"/>
          <w:szCs w:val="28"/>
        </w:rPr>
        <w:t>, поиск новых нестандартных решений. </w:t>
      </w:r>
    </w:p>
    <w:p w:rsidR="00797F3F" w:rsidRPr="00E877F4" w:rsidRDefault="00797F3F" w:rsidP="00797F3F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Анализдостигнутых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результатов.</w:t>
      </w:r>
    </w:p>
    <w:p w:rsidR="00797F3F" w:rsidRPr="00E877F4" w:rsidRDefault="00797F3F" w:rsidP="00797F3F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Анализпроведённых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занятий.</w:t>
      </w:r>
    </w:p>
    <w:p w:rsidR="00797F3F" w:rsidRPr="00E877F4" w:rsidRDefault="00797F3F" w:rsidP="00797F3F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Анкетированиеродителей</w:t>
      </w:r>
      <w:proofErr w:type="spellEnd"/>
      <w:r w:rsidRPr="00E877F4">
        <w:rPr>
          <w:rFonts w:eastAsia="Times New Roman" w:cstheme="minorHAnsi"/>
          <w:sz w:val="28"/>
          <w:szCs w:val="28"/>
        </w:rPr>
        <w:t>.</w:t>
      </w:r>
    </w:p>
    <w:p w:rsidR="00797F3F" w:rsidRPr="00E877F4" w:rsidRDefault="00797F3F" w:rsidP="00797F3F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proofErr w:type="spellStart"/>
      <w:r w:rsidRPr="00E877F4">
        <w:rPr>
          <w:rFonts w:eastAsia="Times New Roman" w:cstheme="minorHAnsi"/>
          <w:sz w:val="28"/>
          <w:szCs w:val="28"/>
        </w:rPr>
        <w:t>Определениеперспективных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направлений работы. 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 xml:space="preserve">Для анализа достигнутых результатов </w:t>
      </w:r>
      <w:proofErr w:type="gramStart"/>
      <w:r w:rsidRPr="00E877F4">
        <w:rPr>
          <w:rFonts w:eastAsia="Times New Roman" w:cstheme="minorHAnsi"/>
          <w:sz w:val="28"/>
          <w:szCs w:val="28"/>
        </w:rPr>
        <w:t>разработана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 диагностическая </w:t>
      </w:r>
      <w:proofErr w:type="spellStart"/>
      <w:r w:rsidRPr="00E877F4">
        <w:rPr>
          <w:rFonts w:eastAsia="Times New Roman" w:cstheme="minorHAnsi"/>
          <w:sz w:val="28"/>
          <w:szCs w:val="28"/>
        </w:rPr>
        <w:t>картаоценки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плавательной подготовленности детей. Диагностика проводится один раз </w:t>
      </w:r>
      <w:proofErr w:type="gramStart"/>
      <w:r w:rsidRPr="00E877F4">
        <w:rPr>
          <w:rFonts w:eastAsia="Times New Roman" w:cstheme="minorHAnsi"/>
          <w:sz w:val="28"/>
          <w:szCs w:val="28"/>
        </w:rPr>
        <w:t>в</w:t>
      </w:r>
      <w:proofErr w:type="gramEnd"/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год (</w:t>
      </w:r>
      <w:proofErr w:type="gramStart"/>
      <w:r w:rsidRPr="00E877F4">
        <w:rPr>
          <w:rFonts w:eastAsia="Times New Roman" w:cstheme="minorHAnsi"/>
          <w:sz w:val="28"/>
          <w:szCs w:val="28"/>
        </w:rPr>
        <w:t>итоговая</w:t>
      </w:r>
      <w:proofErr w:type="gramEnd"/>
      <w:r w:rsidRPr="00E877F4">
        <w:rPr>
          <w:rFonts w:eastAsia="Times New Roman" w:cstheme="minorHAnsi"/>
          <w:sz w:val="28"/>
          <w:szCs w:val="28"/>
        </w:rPr>
        <w:t>). В диагностическую карту внесены контрольные упражнения</w:t>
      </w: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программы. </w:t>
      </w:r>
      <w:r w:rsidRPr="00E877F4">
        <w:rPr>
          <w:rFonts w:eastAsia="Times New Roman" w:cstheme="minorHAnsi"/>
          <w:sz w:val="28"/>
          <w:szCs w:val="28"/>
        </w:rPr>
        <w:br/>
      </w:r>
      <w:r w:rsidRPr="00E877F4">
        <w:rPr>
          <w:rFonts w:eastAsia="Times New Roman" w:cstheme="minorHAnsi"/>
          <w:sz w:val="28"/>
          <w:szCs w:val="28"/>
        </w:rPr>
        <w:br/>
      </w:r>
      <w:r w:rsidRPr="00F86AF7">
        <w:rPr>
          <w:rFonts w:eastAsia="Times New Roman" w:cstheme="minorHAnsi"/>
          <w:b/>
          <w:bCs/>
          <w:sz w:val="28"/>
          <w:szCs w:val="28"/>
        </w:rPr>
        <w:t xml:space="preserve">Диагностическая </w:t>
      </w:r>
      <w:proofErr w:type="spellStart"/>
      <w:r w:rsidRPr="00F86AF7">
        <w:rPr>
          <w:rFonts w:eastAsia="Times New Roman" w:cstheme="minorHAnsi"/>
          <w:b/>
          <w:bCs/>
          <w:sz w:val="28"/>
          <w:szCs w:val="28"/>
        </w:rPr>
        <w:t>картаребенка</w:t>
      </w:r>
      <w:proofErr w:type="spellEnd"/>
      <w:r w:rsidRPr="00F86AF7">
        <w:rPr>
          <w:rFonts w:eastAsia="Times New Roman" w:cstheme="minorHAnsi"/>
          <w:b/>
          <w:bCs/>
          <w:sz w:val="28"/>
          <w:szCs w:val="28"/>
        </w:rPr>
        <w:t>_____________________</w:t>
      </w:r>
      <w:r w:rsidRPr="00E877F4">
        <w:rPr>
          <w:rFonts w:eastAsia="Times New Roman" w:cstheme="minorHAnsi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5409"/>
        <w:gridCol w:w="2340"/>
      </w:tblGrid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86AF7">
              <w:rPr>
                <w:rFonts w:eastAsia="Times New Roman" w:cstheme="minorHAns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Дыхательные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плавания способом брасс.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плавания способом кроль на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способа плавания кроль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797F3F" w:rsidRPr="00E877F4" w:rsidTr="00517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Освоение способа плавания кроль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3F" w:rsidRPr="00E877F4" w:rsidRDefault="00797F3F" w:rsidP="0051736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7F4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</w:tbl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F86AF7">
        <w:rPr>
          <w:rFonts w:eastAsia="Times New Roman" w:cstheme="minorHAnsi"/>
          <w:b/>
          <w:bCs/>
          <w:sz w:val="28"/>
          <w:szCs w:val="28"/>
        </w:rPr>
        <w:t xml:space="preserve">Оценка качества </w:t>
      </w:r>
      <w:proofErr w:type="spellStart"/>
      <w:r w:rsidRPr="00F86AF7">
        <w:rPr>
          <w:rFonts w:eastAsia="Times New Roman" w:cstheme="minorHAnsi"/>
          <w:b/>
          <w:bCs/>
          <w:sz w:val="28"/>
          <w:szCs w:val="28"/>
        </w:rPr>
        <w:t>выполненияконтрольных</w:t>
      </w:r>
      <w:proofErr w:type="spellEnd"/>
      <w:r w:rsidRPr="00F86AF7">
        <w:rPr>
          <w:rFonts w:eastAsia="Times New Roman" w:cstheme="minorHAnsi"/>
          <w:b/>
          <w:bCs/>
          <w:sz w:val="28"/>
          <w:szCs w:val="28"/>
        </w:rPr>
        <w:t xml:space="preserve"> упражнений программы</w:t>
      </w:r>
    </w:p>
    <w:p w:rsidR="00797F3F" w:rsidRPr="00E877F4" w:rsidRDefault="00797F3F" w:rsidP="00797F3F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Низкий уровень – Ребёнок допускает существенные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ошибки в технике движений, не соблюдает заданный темп и ритм, действует только в сопровождении инструктора – на суше и в воде</w:t>
      </w:r>
    </w:p>
    <w:p w:rsidR="00797F3F" w:rsidRPr="00E877F4" w:rsidRDefault="00797F3F" w:rsidP="00797F3F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 xml:space="preserve">Средний уровень – </w:t>
      </w:r>
      <w:proofErr w:type="spellStart"/>
      <w:r w:rsidRPr="00E877F4">
        <w:rPr>
          <w:rFonts w:eastAsia="Times New Roman" w:cstheme="minorHAnsi"/>
          <w:sz w:val="28"/>
          <w:szCs w:val="28"/>
        </w:rPr>
        <w:t>СРебёнок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владеет </w:t>
      </w:r>
      <w:proofErr w:type="gramStart"/>
      <w:r w:rsidRPr="00E877F4">
        <w:rPr>
          <w:rFonts w:eastAsia="Times New Roman" w:cstheme="minorHAnsi"/>
          <w:sz w:val="28"/>
          <w:szCs w:val="28"/>
        </w:rPr>
        <w:t>основными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877F4">
        <w:rPr>
          <w:rFonts w:eastAsia="Times New Roman" w:cstheme="minorHAnsi"/>
          <w:sz w:val="28"/>
          <w:szCs w:val="28"/>
        </w:rPr>
        <w:t>элементамитехники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большинства упражнений, способен самостоятельно выполнять упражнения на основе предварительного показа.</w:t>
      </w:r>
    </w:p>
    <w:p w:rsidR="00797F3F" w:rsidRPr="00E877F4" w:rsidRDefault="00797F3F" w:rsidP="00797F3F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lastRenderedPageBreak/>
        <w:t xml:space="preserve">Высокий уровень – </w:t>
      </w:r>
      <w:proofErr w:type="spellStart"/>
      <w:r w:rsidRPr="00E877F4">
        <w:rPr>
          <w:rFonts w:eastAsia="Times New Roman" w:cstheme="minorHAnsi"/>
          <w:sz w:val="28"/>
          <w:szCs w:val="28"/>
        </w:rPr>
        <w:t>ВРебёнок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проявляет стойкий интерес </w:t>
      </w:r>
      <w:proofErr w:type="spellStart"/>
      <w:r w:rsidRPr="00E877F4">
        <w:rPr>
          <w:rFonts w:eastAsia="Times New Roman" w:cstheme="minorHAnsi"/>
          <w:sz w:val="28"/>
          <w:szCs w:val="28"/>
        </w:rPr>
        <w:t>кфизическим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упражнениям, самостоятельно делает освоенные упражнения на суше и в воде.</w:t>
      </w: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Для более успешного освоения детьми</w:t>
      </w:r>
      <w:r>
        <w:rPr>
          <w:rFonts w:eastAsia="Times New Roman" w:cstheme="minorHAnsi"/>
          <w:sz w:val="28"/>
          <w:szCs w:val="28"/>
        </w:rPr>
        <w:t xml:space="preserve"> </w:t>
      </w:r>
      <w:r w:rsidRPr="00E877F4">
        <w:rPr>
          <w:rFonts w:eastAsia="Times New Roman" w:cstheme="minorHAnsi"/>
          <w:sz w:val="28"/>
          <w:szCs w:val="28"/>
        </w:rPr>
        <w:t>программы главным является взаимодействие: педагог – родители – дети. При проведении занятий по плаванию уделяется особое внимание безопасности и здоровью каждого ребёнка.  </w:t>
      </w: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797F3F" w:rsidRPr="00E877F4" w:rsidRDefault="00797F3F" w:rsidP="00797F3F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lastRenderedPageBreak/>
        <w:br/>
      </w:r>
      <w:r>
        <w:rPr>
          <w:rFonts w:eastAsia="Times New Roman" w:cstheme="minorHAnsi"/>
          <w:b/>
          <w:bCs/>
          <w:sz w:val="28"/>
          <w:szCs w:val="28"/>
        </w:rPr>
        <w:t xml:space="preserve">                        </w:t>
      </w:r>
      <w:proofErr w:type="spellStart"/>
      <w:r w:rsidRPr="00F86AF7">
        <w:rPr>
          <w:rFonts w:eastAsia="Times New Roman" w:cstheme="minorHAnsi"/>
          <w:b/>
          <w:bCs/>
          <w:sz w:val="28"/>
          <w:szCs w:val="28"/>
        </w:rPr>
        <w:t>Переченьучебно</w:t>
      </w:r>
      <w:proofErr w:type="spellEnd"/>
      <w:r w:rsidRPr="00F86AF7">
        <w:rPr>
          <w:rFonts w:eastAsia="Times New Roman" w:cstheme="minorHAnsi"/>
          <w:b/>
          <w:bCs/>
          <w:sz w:val="28"/>
          <w:szCs w:val="28"/>
        </w:rPr>
        <w:t>-методического обеспечения:</w:t>
      </w:r>
    </w:p>
    <w:p w:rsidR="00797F3F" w:rsidRPr="00E877F4" w:rsidRDefault="00797F3F" w:rsidP="00797F3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Осокина Т.И. «Как научить детей плавать», Москва «Просвещение» 1991г.</w:t>
      </w:r>
    </w:p>
    <w:p w:rsidR="00797F3F" w:rsidRPr="00E877F4" w:rsidRDefault="00797F3F" w:rsidP="00797F3F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</w:rPr>
      </w:pPr>
      <w:r w:rsidRPr="00E877F4">
        <w:rPr>
          <w:rFonts w:eastAsia="Times New Roman" w:cstheme="minorHAnsi"/>
          <w:sz w:val="28"/>
          <w:szCs w:val="28"/>
        </w:rPr>
        <w:t>Большакова И.А. «Маленький дельфин», Москв</w:t>
      </w:r>
      <w:proofErr w:type="gramStart"/>
      <w:r w:rsidRPr="00E877F4">
        <w:rPr>
          <w:rFonts w:eastAsia="Times New Roman" w:cstheme="minorHAnsi"/>
          <w:sz w:val="28"/>
          <w:szCs w:val="28"/>
        </w:rPr>
        <w:t>а«</w:t>
      </w:r>
      <w:proofErr w:type="gramEnd"/>
      <w:r w:rsidRPr="00E877F4">
        <w:rPr>
          <w:rFonts w:eastAsia="Times New Roman" w:cstheme="minorHAnsi"/>
          <w:sz w:val="28"/>
          <w:szCs w:val="28"/>
        </w:rPr>
        <w:t xml:space="preserve">Сфера»2002г.3.Васильев В.С. « Обучение детей плаванию», </w:t>
      </w:r>
      <w:proofErr w:type="spellStart"/>
      <w:r w:rsidRPr="00E877F4">
        <w:rPr>
          <w:rFonts w:eastAsia="Times New Roman" w:cstheme="minorHAnsi"/>
          <w:sz w:val="28"/>
          <w:szCs w:val="28"/>
        </w:rPr>
        <w:t>Москва«Физкультура</w:t>
      </w:r>
      <w:proofErr w:type="spellEnd"/>
      <w:r w:rsidRPr="00E877F4">
        <w:rPr>
          <w:rFonts w:eastAsia="Times New Roman" w:cstheme="minorHAnsi"/>
          <w:sz w:val="28"/>
          <w:szCs w:val="28"/>
        </w:rPr>
        <w:t xml:space="preserve"> и спорт» 1998г.</w:t>
      </w:r>
    </w:p>
    <w:p w:rsidR="00797F3F" w:rsidRPr="00F86AF7" w:rsidRDefault="00797F3F" w:rsidP="00797F3F">
      <w:pPr>
        <w:rPr>
          <w:rFonts w:cstheme="minorHAnsi"/>
          <w:sz w:val="28"/>
          <w:szCs w:val="28"/>
        </w:rPr>
      </w:pPr>
    </w:p>
    <w:p w:rsidR="00636A52" w:rsidRDefault="00D238AC">
      <w:r>
        <w:rPr>
          <w:noProof/>
        </w:rPr>
        <w:lastRenderedPageBreak/>
        <w:drawing>
          <wp:inline distT="0" distB="0" distL="0" distR="0">
            <wp:extent cx="5940425" cy="8274698"/>
            <wp:effectExtent l="0" t="0" r="0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A52" w:rsidSect="0063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FB0"/>
    <w:multiLevelType w:val="multilevel"/>
    <w:tmpl w:val="13F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07B4"/>
    <w:multiLevelType w:val="multilevel"/>
    <w:tmpl w:val="74E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E7D4A"/>
    <w:multiLevelType w:val="multilevel"/>
    <w:tmpl w:val="931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F4DBC"/>
    <w:multiLevelType w:val="multilevel"/>
    <w:tmpl w:val="CF3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74ED0"/>
    <w:multiLevelType w:val="multilevel"/>
    <w:tmpl w:val="B24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124DC"/>
    <w:multiLevelType w:val="multilevel"/>
    <w:tmpl w:val="84D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77813"/>
    <w:multiLevelType w:val="multilevel"/>
    <w:tmpl w:val="970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41A0"/>
    <w:multiLevelType w:val="multilevel"/>
    <w:tmpl w:val="B5D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C262E"/>
    <w:multiLevelType w:val="multilevel"/>
    <w:tmpl w:val="C5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77351"/>
    <w:multiLevelType w:val="hybridMultilevel"/>
    <w:tmpl w:val="73C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DDF"/>
    <w:multiLevelType w:val="multilevel"/>
    <w:tmpl w:val="C3B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27FE7"/>
    <w:multiLevelType w:val="multilevel"/>
    <w:tmpl w:val="4DF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F"/>
    <w:rsid w:val="00185105"/>
    <w:rsid w:val="00274171"/>
    <w:rsid w:val="00517368"/>
    <w:rsid w:val="00636A52"/>
    <w:rsid w:val="006A0093"/>
    <w:rsid w:val="00797F3F"/>
    <w:rsid w:val="007D2129"/>
    <w:rsid w:val="0088539F"/>
    <w:rsid w:val="00B96FF5"/>
    <w:rsid w:val="00BB4C34"/>
    <w:rsid w:val="00D238AC"/>
    <w:rsid w:val="00E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97F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0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A009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97F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2021-09-13T07:52:00Z</dcterms:created>
  <dcterms:modified xsi:type="dcterms:W3CDTF">2021-09-13T07:52:00Z</dcterms:modified>
</cp:coreProperties>
</file>