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338" w:rsidRDefault="00F92338" w:rsidP="00F92338">
      <w:pPr>
        <w:rPr>
          <w:b/>
        </w:rPr>
      </w:pPr>
    </w:p>
    <w:p w:rsidR="00F92338" w:rsidRDefault="00F92338" w:rsidP="00731723">
      <w:pPr>
        <w:jc w:val="center"/>
        <w:rPr>
          <w:b/>
        </w:rPr>
      </w:pPr>
      <w:r>
        <w:rPr>
          <w:b/>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699135</wp:posOffset>
            </wp:positionV>
            <wp:extent cx="5940425" cy="824992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с лапта 11 Гиз.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249920"/>
                    </a:xfrm>
                    <a:prstGeom prst="rect">
                      <a:avLst/>
                    </a:prstGeom>
                  </pic:spPr>
                </pic:pic>
              </a:graphicData>
            </a:graphic>
            <wp14:sizeRelH relativeFrom="page">
              <wp14:pctWidth>0</wp14:pctWidth>
            </wp14:sizeRelH>
            <wp14:sizeRelV relativeFrom="page">
              <wp14:pctHeight>0</wp14:pctHeight>
            </wp14:sizeRelV>
          </wp:anchor>
        </w:drawing>
      </w:r>
    </w:p>
    <w:p w:rsidR="00F92338" w:rsidRDefault="00F92338" w:rsidP="00F92338">
      <w:pPr>
        <w:rPr>
          <w:b/>
        </w:rPr>
      </w:pPr>
    </w:p>
    <w:p w:rsidR="00F92338" w:rsidRDefault="00F92338" w:rsidP="00731723">
      <w:pPr>
        <w:jc w:val="center"/>
        <w:rPr>
          <w:b/>
        </w:rPr>
      </w:pPr>
    </w:p>
    <w:p w:rsidR="00731723" w:rsidRPr="00731723" w:rsidRDefault="00731723" w:rsidP="00731723">
      <w:pPr>
        <w:jc w:val="center"/>
        <w:rPr>
          <w:b/>
          <w:caps/>
          <w:sz w:val="28"/>
          <w:szCs w:val="28"/>
        </w:rPr>
      </w:pPr>
      <w:r w:rsidRPr="00731723">
        <w:rPr>
          <w:b/>
          <w:caps/>
          <w:sz w:val="28"/>
          <w:szCs w:val="28"/>
        </w:rPr>
        <w:lastRenderedPageBreak/>
        <w:t>Пояснительная записка</w:t>
      </w:r>
    </w:p>
    <w:p w:rsidR="00731723" w:rsidRPr="00731723" w:rsidRDefault="00731723" w:rsidP="00731723">
      <w:pPr>
        <w:ind w:firstLine="567"/>
        <w:jc w:val="center"/>
        <w:rPr>
          <w:caps/>
          <w:sz w:val="28"/>
          <w:szCs w:val="28"/>
        </w:rPr>
      </w:pPr>
    </w:p>
    <w:p w:rsidR="00731723" w:rsidRPr="00731723" w:rsidRDefault="00731723" w:rsidP="00731723">
      <w:pPr>
        <w:ind w:firstLine="540"/>
        <w:jc w:val="both"/>
        <w:rPr>
          <w:sz w:val="28"/>
          <w:szCs w:val="28"/>
        </w:rPr>
      </w:pPr>
      <w:r w:rsidRPr="00731723">
        <w:rPr>
          <w:b/>
          <w:sz w:val="28"/>
          <w:szCs w:val="28"/>
        </w:rPr>
        <w:t>Направленность программы</w:t>
      </w:r>
      <w:r w:rsidRPr="00731723">
        <w:rPr>
          <w:sz w:val="28"/>
          <w:szCs w:val="28"/>
        </w:rPr>
        <w:t xml:space="preserve"> «Русская лапта» по содержанию является физкультурно-спортивной; по функциональному предназначению – досугово-специальной; по форме организации – кружковой; по времени реализации – длительной подготовки.</w:t>
      </w:r>
    </w:p>
    <w:p w:rsidR="00731723" w:rsidRPr="00731723" w:rsidRDefault="00731723" w:rsidP="00731723">
      <w:pPr>
        <w:ind w:firstLine="567"/>
        <w:jc w:val="both"/>
        <w:rPr>
          <w:sz w:val="28"/>
          <w:szCs w:val="28"/>
        </w:rPr>
      </w:pPr>
      <w:r w:rsidRPr="00731723">
        <w:rPr>
          <w:sz w:val="28"/>
          <w:szCs w:val="28"/>
        </w:rPr>
        <w:t>Программа реализуется в течение 7 лет и подразделяется на этапы:</w:t>
      </w:r>
    </w:p>
    <w:p w:rsidR="00731723" w:rsidRPr="00731723" w:rsidRDefault="00731723" w:rsidP="00731723">
      <w:pPr>
        <w:numPr>
          <w:ilvl w:val="0"/>
          <w:numId w:val="1"/>
        </w:numPr>
        <w:jc w:val="both"/>
        <w:rPr>
          <w:sz w:val="28"/>
          <w:szCs w:val="28"/>
        </w:rPr>
      </w:pPr>
      <w:r w:rsidRPr="00731723">
        <w:rPr>
          <w:sz w:val="28"/>
          <w:szCs w:val="28"/>
        </w:rPr>
        <w:t>начальной подготовки (2 года, возраст обучающихся – 11-12 лет);</w:t>
      </w:r>
    </w:p>
    <w:p w:rsidR="00731723" w:rsidRPr="00731723" w:rsidRDefault="00731723" w:rsidP="00731723">
      <w:pPr>
        <w:numPr>
          <w:ilvl w:val="0"/>
          <w:numId w:val="1"/>
        </w:numPr>
        <w:jc w:val="both"/>
        <w:rPr>
          <w:sz w:val="28"/>
          <w:szCs w:val="28"/>
        </w:rPr>
      </w:pPr>
      <w:r w:rsidRPr="00731723">
        <w:rPr>
          <w:sz w:val="28"/>
          <w:szCs w:val="28"/>
        </w:rPr>
        <w:t>учебно-тренировочный (3 года, возраст обучающихся – 13-15 лет);</w:t>
      </w:r>
    </w:p>
    <w:p w:rsidR="00731723" w:rsidRPr="00731723" w:rsidRDefault="00731723" w:rsidP="00731723">
      <w:pPr>
        <w:numPr>
          <w:ilvl w:val="0"/>
          <w:numId w:val="1"/>
        </w:numPr>
        <w:jc w:val="both"/>
        <w:rPr>
          <w:sz w:val="28"/>
          <w:szCs w:val="28"/>
        </w:rPr>
      </w:pPr>
      <w:r w:rsidRPr="00731723">
        <w:rPr>
          <w:sz w:val="28"/>
          <w:szCs w:val="28"/>
        </w:rPr>
        <w:t>спортивного совершенствования (2 года, возраст обучающихся – 16-17 лет</w:t>
      </w:r>
      <w:proofErr w:type="gramStart"/>
      <w:r w:rsidRPr="00731723">
        <w:rPr>
          <w:sz w:val="28"/>
          <w:szCs w:val="28"/>
        </w:rPr>
        <w:t xml:space="preserve"> )</w:t>
      </w:r>
      <w:proofErr w:type="gramEnd"/>
      <w:r w:rsidRPr="00731723">
        <w:rPr>
          <w:sz w:val="28"/>
          <w:szCs w:val="28"/>
        </w:rPr>
        <w:t>.</w:t>
      </w:r>
    </w:p>
    <w:p w:rsidR="00731723" w:rsidRPr="00731723" w:rsidRDefault="00731723" w:rsidP="00731723">
      <w:pPr>
        <w:ind w:firstLine="567"/>
        <w:jc w:val="both"/>
        <w:rPr>
          <w:sz w:val="28"/>
          <w:szCs w:val="28"/>
        </w:rPr>
      </w:pPr>
      <w:r w:rsidRPr="00731723">
        <w:rPr>
          <w:sz w:val="28"/>
          <w:szCs w:val="28"/>
        </w:rPr>
        <w:t xml:space="preserve">При создании данной программы за основу взята программа для детско-юношеских спортивных школ, которая адаптирована для образовательных учреждений дополнительного образования детей (спортивных секций) и общеобразовательных учреждений (спортивных кружков). </w:t>
      </w:r>
    </w:p>
    <w:p w:rsidR="00731723" w:rsidRPr="00731723" w:rsidRDefault="00731723" w:rsidP="00731723">
      <w:pPr>
        <w:ind w:firstLine="540"/>
        <w:jc w:val="both"/>
        <w:rPr>
          <w:sz w:val="28"/>
          <w:szCs w:val="28"/>
        </w:rPr>
      </w:pPr>
      <w:r w:rsidRPr="00731723">
        <w:rPr>
          <w:b/>
          <w:sz w:val="28"/>
          <w:szCs w:val="28"/>
        </w:rPr>
        <w:t>Новизна программы</w:t>
      </w:r>
      <w:r w:rsidRPr="00731723">
        <w:rPr>
          <w:sz w:val="28"/>
          <w:szCs w:val="28"/>
        </w:rPr>
        <w:t xml:space="preserve"> состоит в том, что впервые конкретизированы основные виды подготовок (физическая, техническая, тактическая и интегральная) для общеобразовательных учреждений и учреждений дополнительного образования (ДЮЦ), тематическое планирование приведено в соответствии с требованиями данных учреждений.</w:t>
      </w:r>
    </w:p>
    <w:p w:rsidR="00731723" w:rsidRPr="00731723" w:rsidRDefault="00731723" w:rsidP="00731723">
      <w:pPr>
        <w:ind w:firstLine="540"/>
        <w:jc w:val="both"/>
        <w:rPr>
          <w:sz w:val="28"/>
          <w:szCs w:val="28"/>
        </w:rPr>
      </w:pPr>
      <w:r w:rsidRPr="00731723">
        <w:rPr>
          <w:b/>
          <w:sz w:val="28"/>
          <w:szCs w:val="28"/>
        </w:rPr>
        <w:t xml:space="preserve">Актуальность программы </w:t>
      </w:r>
      <w:r w:rsidRPr="00731723">
        <w:rPr>
          <w:sz w:val="28"/>
          <w:szCs w:val="28"/>
        </w:rPr>
        <w:t>обусловлена тем, лапта не требует ни особых дорогостоящих принадлежностей, ни специально фундаментально оборудованных площадок, что в настоящее время приобретает особую актуальность. Для игры необходимы игровая площадка размером 40-</w:t>
      </w:r>
      <w:smartTag w:uri="urn:schemas-microsoft-com:office:smarttags" w:element="metricconverter">
        <w:smartTagPr>
          <w:attr w:name="ProductID" w:val="55 м"/>
        </w:smartTagPr>
        <w:r w:rsidRPr="00731723">
          <w:rPr>
            <w:sz w:val="28"/>
            <w:szCs w:val="28"/>
          </w:rPr>
          <w:t>55 м</w:t>
        </w:r>
      </w:smartTag>
      <w:r w:rsidRPr="00731723">
        <w:rPr>
          <w:sz w:val="28"/>
          <w:szCs w:val="28"/>
        </w:rPr>
        <w:t xml:space="preserve"> в длину и 25-</w:t>
      </w:r>
      <w:smartTag w:uri="urn:schemas-microsoft-com:office:smarttags" w:element="metricconverter">
        <w:smartTagPr>
          <w:attr w:name="ProductID" w:val="40 м"/>
        </w:smartTagPr>
        <w:r w:rsidRPr="00731723">
          <w:rPr>
            <w:sz w:val="28"/>
            <w:szCs w:val="28"/>
          </w:rPr>
          <w:t>40 м</w:t>
        </w:r>
      </w:smartTag>
      <w:r w:rsidRPr="00731723">
        <w:rPr>
          <w:sz w:val="28"/>
          <w:szCs w:val="28"/>
        </w:rPr>
        <w:t xml:space="preserve"> в ширину с травяным, грунтовым или искусственным покрытием, цельнодеревянная бита длиной 60-</w:t>
      </w:r>
      <w:smartTag w:uri="urn:schemas-microsoft-com:office:smarttags" w:element="metricconverter">
        <w:smartTagPr>
          <w:attr w:name="ProductID" w:val="110 см"/>
        </w:smartTagPr>
        <w:r w:rsidRPr="00731723">
          <w:rPr>
            <w:sz w:val="28"/>
            <w:szCs w:val="28"/>
          </w:rPr>
          <w:t>110 см</w:t>
        </w:r>
      </w:smartTag>
      <w:r w:rsidRPr="00731723">
        <w:rPr>
          <w:sz w:val="28"/>
          <w:szCs w:val="28"/>
        </w:rPr>
        <w:t xml:space="preserve">, весом не более </w:t>
      </w:r>
      <w:smartTag w:uri="urn:schemas-microsoft-com:office:smarttags" w:element="metricconverter">
        <w:smartTagPr>
          <w:attr w:name="ProductID" w:val="1500 г"/>
        </w:smartTagPr>
        <w:r w:rsidRPr="00731723">
          <w:rPr>
            <w:sz w:val="28"/>
            <w:szCs w:val="28"/>
          </w:rPr>
          <w:t>1500 г</w:t>
        </w:r>
      </w:smartTag>
      <w:r w:rsidRPr="00731723">
        <w:rPr>
          <w:sz w:val="28"/>
          <w:szCs w:val="28"/>
        </w:rPr>
        <w:t xml:space="preserve"> и теннисный мяч.</w:t>
      </w:r>
    </w:p>
    <w:p w:rsidR="00731723" w:rsidRPr="00731723" w:rsidRDefault="00731723" w:rsidP="00731723">
      <w:pPr>
        <w:ind w:firstLine="540"/>
        <w:jc w:val="both"/>
        <w:rPr>
          <w:sz w:val="28"/>
          <w:szCs w:val="28"/>
        </w:rPr>
      </w:pPr>
      <w:r w:rsidRPr="00731723">
        <w:rPr>
          <w:b/>
          <w:sz w:val="28"/>
          <w:szCs w:val="28"/>
        </w:rPr>
        <w:t>Целью программы</w:t>
      </w:r>
      <w:r w:rsidRPr="00731723">
        <w:rPr>
          <w:sz w:val="28"/>
          <w:szCs w:val="28"/>
        </w:rPr>
        <w:t xml:space="preserve"> является укрепление здоровья детей и всестороннее их физическое развитие через овладение  умением  играть в русскую лапту по современным спортивным правилам.</w:t>
      </w:r>
    </w:p>
    <w:p w:rsidR="00731723" w:rsidRPr="00731723" w:rsidRDefault="00731723" w:rsidP="00731723">
      <w:pPr>
        <w:ind w:firstLine="540"/>
        <w:jc w:val="both"/>
        <w:rPr>
          <w:sz w:val="28"/>
          <w:szCs w:val="28"/>
        </w:rPr>
      </w:pPr>
      <w:r w:rsidRPr="00731723">
        <w:rPr>
          <w:b/>
          <w:sz w:val="28"/>
          <w:szCs w:val="28"/>
        </w:rPr>
        <w:t>Основными задачами</w:t>
      </w:r>
      <w:r w:rsidRPr="00731723">
        <w:rPr>
          <w:sz w:val="28"/>
          <w:szCs w:val="28"/>
        </w:rPr>
        <w:t xml:space="preserve"> многолетней и целенаправленной работы с детьми на всех этапах обучения являются:</w:t>
      </w:r>
    </w:p>
    <w:p w:rsidR="00731723" w:rsidRPr="00731723" w:rsidRDefault="00731723" w:rsidP="00731723">
      <w:pPr>
        <w:numPr>
          <w:ilvl w:val="0"/>
          <w:numId w:val="2"/>
        </w:numPr>
        <w:jc w:val="both"/>
        <w:rPr>
          <w:sz w:val="28"/>
          <w:szCs w:val="28"/>
        </w:rPr>
      </w:pPr>
      <w:r w:rsidRPr="00731723">
        <w:rPr>
          <w:sz w:val="28"/>
          <w:szCs w:val="28"/>
        </w:rPr>
        <w:t>привлечение детей и подростков к систематическим занятиям спортом;</w:t>
      </w:r>
    </w:p>
    <w:p w:rsidR="00731723" w:rsidRPr="00731723" w:rsidRDefault="00731723" w:rsidP="00731723">
      <w:pPr>
        <w:numPr>
          <w:ilvl w:val="0"/>
          <w:numId w:val="2"/>
        </w:numPr>
        <w:jc w:val="both"/>
        <w:rPr>
          <w:sz w:val="28"/>
          <w:szCs w:val="28"/>
        </w:rPr>
      </w:pPr>
      <w:r w:rsidRPr="00731723">
        <w:rPr>
          <w:sz w:val="28"/>
          <w:szCs w:val="28"/>
        </w:rPr>
        <w:t>формирование здорового образа жизни;</w:t>
      </w:r>
    </w:p>
    <w:p w:rsidR="00731723" w:rsidRPr="00731723" w:rsidRDefault="00731723" w:rsidP="00731723">
      <w:pPr>
        <w:numPr>
          <w:ilvl w:val="0"/>
          <w:numId w:val="2"/>
        </w:numPr>
        <w:jc w:val="both"/>
        <w:rPr>
          <w:sz w:val="28"/>
          <w:szCs w:val="28"/>
        </w:rPr>
      </w:pPr>
      <w:r w:rsidRPr="00731723">
        <w:rPr>
          <w:sz w:val="28"/>
          <w:szCs w:val="28"/>
        </w:rPr>
        <w:t>развитие физических, интеллектуальных и нравственных способностей;</w:t>
      </w:r>
    </w:p>
    <w:p w:rsidR="00731723" w:rsidRPr="00731723" w:rsidRDefault="00731723" w:rsidP="00731723">
      <w:pPr>
        <w:numPr>
          <w:ilvl w:val="0"/>
          <w:numId w:val="2"/>
        </w:numPr>
        <w:jc w:val="both"/>
        <w:rPr>
          <w:sz w:val="28"/>
          <w:szCs w:val="28"/>
        </w:rPr>
      </w:pPr>
      <w:r w:rsidRPr="00731723">
        <w:rPr>
          <w:sz w:val="28"/>
          <w:szCs w:val="28"/>
        </w:rPr>
        <w:t>подготовку спортсменов высокой квалификации для сборных юношеских и молодежных команд районов, городов и областей;</w:t>
      </w:r>
    </w:p>
    <w:p w:rsidR="00731723" w:rsidRPr="00731723" w:rsidRDefault="00731723" w:rsidP="00731723">
      <w:pPr>
        <w:numPr>
          <w:ilvl w:val="0"/>
          <w:numId w:val="2"/>
        </w:numPr>
        <w:jc w:val="both"/>
        <w:rPr>
          <w:sz w:val="28"/>
          <w:szCs w:val="28"/>
        </w:rPr>
      </w:pPr>
      <w:r w:rsidRPr="00731723">
        <w:rPr>
          <w:sz w:val="28"/>
          <w:szCs w:val="28"/>
        </w:rPr>
        <w:t>подготовку спортивных судей по русской лапте.</w:t>
      </w:r>
    </w:p>
    <w:p w:rsidR="00731723" w:rsidRPr="00731723" w:rsidRDefault="00731723" w:rsidP="00731723">
      <w:pPr>
        <w:ind w:firstLine="540"/>
        <w:jc w:val="both"/>
        <w:rPr>
          <w:sz w:val="28"/>
          <w:szCs w:val="28"/>
        </w:rPr>
      </w:pPr>
      <w:r w:rsidRPr="00731723">
        <w:rPr>
          <w:sz w:val="28"/>
          <w:szCs w:val="28"/>
        </w:rPr>
        <w:t>Отличительные особенности задач каждого этапа обучения будут обозначены в содержании программы.</w:t>
      </w:r>
    </w:p>
    <w:p w:rsidR="00731723" w:rsidRPr="00731723" w:rsidRDefault="00731723" w:rsidP="00731723">
      <w:pPr>
        <w:ind w:firstLine="540"/>
        <w:jc w:val="both"/>
        <w:rPr>
          <w:sz w:val="28"/>
          <w:szCs w:val="28"/>
        </w:rPr>
      </w:pPr>
      <w:r w:rsidRPr="00731723">
        <w:rPr>
          <w:b/>
          <w:sz w:val="28"/>
          <w:szCs w:val="28"/>
        </w:rPr>
        <w:t>Режимы учебно-тренировочных занятий</w:t>
      </w:r>
      <w:r w:rsidRPr="00731723">
        <w:rPr>
          <w:sz w:val="28"/>
          <w:szCs w:val="28"/>
        </w:rPr>
        <w:t xml:space="preserve"> на каждом этапе обучения увеличиваются по степени улучшения функциональной подготовленности </w:t>
      </w:r>
      <w:r w:rsidRPr="00731723">
        <w:rPr>
          <w:sz w:val="28"/>
          <w:szCs w:val="28"/>
        </w:rPr>
        <w:lastRenderedPageBreak/>
        <w:t>обучающихся. На этапе начальной подготовки проводятся три занятия по два часа в неделю – 216 часов (36 учебных недель). На учебно-тренировочном этапе – три занятия по три часа в неделю (324 часов). На этапе спортивного совершенствования – четыре занятия по три часа в неделю (432 часов).</w:t>
      </w:r>
    </w:p>
    <w:p w:rsidR="00731723" w:rsidRPr="00731723" w:rsidRDefault="00731723" w:rsidP="00731723">
      <w:pPr>
        <w:ind w:firstLine="540"/>
        <w:jc w:val="both"/>
        <w:rPr>
          <w:sz w:val="28"/>
          <w:szCs w:val="28"/>
        </w:rPr>
      </w:pPr>
      <w:r w:rsidRPr="00731723">
        <w:rPr>
          <w:sz w:val="28"/>
          <w:szCs w:val="28"/>
        </w:rPr>
        <w:t>В случаях, когда финансовое обеспечение образовательного учреждения позволяет организацию кружка в режиме 4,5 часов в неделю (162 часа в год), то возможно пропорциональное сокращение часов по всем разделам и темам программы.</w:t>
      </w:r>
    </w:p>
    <w:p w:rsidR="00731723" w:rsidRPr="00731723" w:rsidRDefault="00731723" w:rsidP="00731723">
      <w:pPr>
        <w:ind w:firstLine="540"/>
        <w:jc w:val="both"/>
        <w:rPr>
          <w:b/>
          <w:sz w:val="28"/>
          <w:szCs w:val="28"/>
        </w:rPr>
      </w:pPr>
      <w:r w:rsidRPr="00731723">
        <w:rPr>
          <w:b/>
          <w:sz w:val="28"/>
          <w:szCs w:val="28"/>
        </w:rPr>
        <w:t>Ожидаемые результаты освоения этапов программы.</w:t>
      </w:r>
    </w:p>
    <w:p w:rsidR="00731723" w:rsidRPr="00731723" w:rsidRDefault="00731723" w:rsidP="00731723">
      <w:pPr>
        <w:ind w:firstLine="540"/>
        <w:jc w:val="both"/>
        <w:rPr>
          <w:sz w:val="28"/>
          <w:szCs w:val="28"/>
        </w:rPr>
      </w:pPr>
      <w:r w:rsidRPr="00731723">
        <w:rPr>
          <w:sz w:val="28"/>
          <w:szCs w:val="28"/>
          <w:u w:val="single"/>
        </w:rPr>
        <w:t>Этап начальной подготовки.</w:t>
      </w:r>
    </w:p>
    <w:p w:rsidR="00731723" w:rsidRPr="00731723" w:rsidRDefault="00731723" w:rsidP="00731723">
      <w:pPr>
        <w:ind w:firstLine="540"/>
        <w:jc w:val="both"/>
        <w:rPr>
          <w:sz w:val="28"/>
          <w:szCs w:val="28"/>
        </w:rPr>
      </w:pPr>
      <w:r w:rsidRPr="00731723">
        <w:rPr>
          <w:i/>
          <w:sz w:val="28"/>
          <w:szCs w:val="28"/>
        </w:rPr>
        <w:t>Воспитанник будет знать:</w:t>
      </w:r>
    </w:p>
    <w:p w:rsidR="00731723" w:rsidRPr="00731723" w:rsidRDefault="00731723" w:rsidP="00731723">
      <w:pPr>
        <w:numPr>
          <w:ilvl w:val="0"/>
          <w:numId w:val="3"/>
        </w:numPr>
        <w:jc w:val="both"/>
        <w:rPr>
          <w:sz w:val="28"/>
          <w:szCs w:val="28"/>
        </w:rPr>
      </w:pPr>
      <w:r w:rsidRPr="00731723">
        <w:rPr>
          <w:sz w:val="28"/>
          <w:szCs w:val="28"/>
        </w:rPr>
        <w:t>Роль физической культуры и спорта в обществе и формировании личности;</w:t>
      </w:r>
    </w:p>
    <w:p w:rsidR="00731723" w:rsidRPr="00731723" w:rsidRDefault="00731723" w:rsidP="00731723">
      <w:pPr>
        <w:numPr>
          <w:ilvl w:val="0"/>
          <w:numId w:val="3"/>
        </w:numPr>
        <w:jc w:val="both"/>
        <w:rPr>
          <w:sz w:val="28"/>
          <w:szCs w:val="28"/>
        </w:rPr>
      </w:pPr>
      <w:r w:rsidRPr="00731723">
        <w:rPr>
          <w:sz w:val="28"/>
          <w:szCs w:val="28"/>
        </w:rPr>
        <w:t>Влияние физических упражнений на организм занимающихся;</w:t>
      </w:r>
    </w:p>
    <w:p w:rsidR="00731723" w:rsidRPr="00731723" w:rsidRDefault="00731723" w:rsidP="00731723">
      <w:pPr>
        <w:numPr>
          <w:ilvl w:val="0"/>
          <w:numId w:val="3"/>
        </w:numPr>
        <w:jc w:val="both"/>
        <w:rPr>
          <w:sz w:val="28"/>
          <w:szCs w:val="28"/>
        </w:rPr>
      </w:pPr>
      <w:r w:rsidRPr="00731723">
        <w:rPr>
          <w:sz w:val="28"/>
          <w:szCs w:val="28"/>
        </w:rPr>
        <w:t>Правила игры в русскую лапту.</w:t>
      </w:r>
    </w:p>
    <w:p w:rsidR="00731723" w:rsidRPr="00731723" w:rsidRDefault="00731723" w:rsidP="00731723">
      <w:pPr>
        <w:ind w:firstLine="540"/>
        <w:jc w:val="both"/>
        <w:rPr>
          <w:sz w:val="28"/>
          <w:szCs w:val="28"/>
        </w:rPr>
      </w:pPr>
      <w:r w:rsidRPr="00731723">
        <w:rPr>
          <w:i/>
          <w:sz w:val="28"/>
          <w:szCs w:val="28"/>
        </w:rPr>
        <w:t>Воспитанник будет уметь:</w:t>
      </w:r>
    </w:p>
    <w:p w:rsidR="00731723" w:rsidRPr="00731723" w:rsidRDefault="00731723" w:rsidP="00731723">
      <w:pPr>
        <w:numPr>
          <w:ilvl w:val="0"/>
          <w:numId w:val="4"/>
        </w:numPr>
        <w:jc w:val="both"/>
        <w:rPr>
          <w:sz w:val="28"/>
          <w:szCs w:val="28"/>
        </w:rPr>
      </w:pPr>
      <w:r w:rsidRPr="00731723">
        <w:rPr>
          <w:sz w:val="28"/>
          <w:szCs w:val="28"/>
        </w:rPr>
        <w:t>Самостоятельно организовывать игры в русскую лапту;</w:t>
      </w:r>
    </w:p>
    <w:p w:rsidR="00731723" w:rsidRPr="00731723" w:rsidRDefault="00731723" w:rsidP="00731723">
      <w:pPr>
        <w:numPr>
          <w:ilvl w:val="0"/>
          <w:numId w:val="4"/>
        </w:numPr>
        <w:jc w:val="both"/>
        <w:rPr>
          <w:sz w:val="28"/>
          <w:szCs w:val="28"/>
        </w:rPr>
      </w:pPr>
      <w:r w:rsidRPr="00731723">
        <w:rPr>
          <w:sz w:val="28"/>
          <w:szCs w:val="28"/>
        </w:rPr>
        <w:t>Во время игры выполнять простейшие технические приемы ведения игры в нападении и защите;</w:t>
      </w:r>
    </w:p>
    <w:p w:rsidR="00731723" w:rsidRPr="00731723" w:rsidRDefault="00731723" w:rsidP="00731723">
      <w:pPr>
        <w:numPr>
          <w:ilvl w:val="0"/>
          <w:numId w:val="4"/>
        </w:numPr>
        <w:jc w:val="both"/>
        <w:rPr>
          <w:sz w:val="28"/>
          <w:szCs w:val="28"/>
        </w:rPr>
      </w:pPr>
      <w:r w:rsidRPr="00731723">
        <w:rPr>
          <w:sz w:val="28"/>
          <w:szCs w:val="28"/>
        </w:rPr>
        <w:t>Во время игры выполнять простейшие тактические приемы ведения игры в нападении и защите.</w:t>
      </w:r>
    </w:p>
    <w:p w:rsidR="00731723" w:rsidRPr="00731723" w:rsidRDefault="00731723" w:rsidP="00731723">
      <w:pPr>
        <w:ind w:firstLine="540"/>
        <w:jc w:val="both"/>
        <w:rPr>
          <w:sz w:val="28"/>
          <w:szCs w:val="28"/>
        </w:rPr>
      </w:pPr>
      <w:r w:rsidRPr="00731723">
        <w:rPr>
          <w:sz w:val="28"/>
          <w:szCs w:val="28"/>
          <w:u w:val="single"/>
        </w:rPr>
        <w:t>Учебно-тренировочный этап.</w:t>
      </w:r>
    </w:p>
    <w:p w:rsidR="00731723" w:rsidRPr="00731723" w:rsidRDefault="00731723" w:rsidP="00731723">
      <w:pPr>
        <w:ind w:firstLine="540"/>
        <w:jc w:val="both"/>
        <w:rPr>
          <w:sz w:val="28"/>
          <w:szCs w:val="28"/>
        </w:rPr>
      </w:pPr>
      <w:r w:rsidRPr="00731723">
        <w:rPr>
          <w:i/>
          <w:sz w:val="28"/>
          <w:szCs w:val="28"/>
        </w:rPr>
        <w:t>Воспитанник будет знать:</w:t>
      </w:r>
    </w:p>
    <w:p w:rsidR="00731723" w:rsidRPr="00731723" w:rsidRDefault="00731723" w:rsidP="00731723">
      <w:pPr>
        <w:numPr>
          <w:ilvl w:val="0"/>
          <w:numId w:val="3"/>
        </w:numPr>
        <w:jc w:val="both"/>
        <w:rPr>
          <w:sz w:val="28"/>
          <w:szCs w:val="28"/>
        </w:rPr>
      </w:pPr>
      <w:r w:rsidRPr="00731723">
        <w:rPr>
          <w:sz w:val="28"/>
          <w:szCs w:val="28"/>
        </w:rPr>
        <w:t>Социальное значение спорта;</w:t>
      </w:r>
    </w:p>
    <w:p w:rsidR="00731723" w:rsidRPr="00731723" w:rsidRDefault="00731723" w:rsidP="00731723">
      <w:pPr>
        <w:numPr>
          <w:ilvl w:val="0"/>
          <w:numId w:val="3"/>
        </w:numPr>
        <w:jc w:val="both"/>
        <w:rPr>
          <w:sz w:val="28"/>
          <w:szCs w:val="28"/>
        </w:rPr>
      </w:pPr>
      <w:r w:rsidRPr="00731723">
        <w:rPr>
          <w:sz w:val="28"/>
          <w:szCs w:val="28"/>
        </w:rPr>
        <w:t>Сведения о строении и функциях организма человека, о гигиене и самоконтроле.</w:t>
      </w:r>
    </w:p>
    <w:p w:rsidR="00731723" w:rsidRPr="00731723" w:rsidRDefault="00731723" w:rsidP="00731723">
      <w:pPr>
        <w:numPr>
          <w:ilvl w:val="0"/>
          <w:numId w:val="3"/>
        </w:numPr>
        <w:jc w:val="both"/>
        <w:rPr>
          <w:sz w:val="28"/>
          <w:szCs w:val="28"/>
        </w:rPr>
      </w:pPr>
      <w:r w:rsidRPr="00731723">
        <w:rPr>
          <w:sz w:val="28"/>
          <w:szCs w:val="28"/>
        </w:rPr>
        <w:t>Обязанности старшего судьи, помощника судьи и секретаря игры. Жестикуляцию судей.</w:t>
      </w:r>
    </w:p>
    <w:p w:rsidR="00731723" w:rsidRPr="00731723" w:rsidRDefault="00731723" w:rsidP="00731723">
      <w:pPr>
        <w:ind w:firstLine="540"/>
        <w:jc w:val="both"/>
        <w:rPr>
          <w:sz w:val="28"/>
          <w:szCs w:val="28"/>
        </w:rPr>
      </w:pPr>
      <w:r w:rsidRPr="00731723">
        <w:rPr>
          <w:i/>
          <w:sz w:val="28"/>
          <w:szCs w:val="28"/>
        </w:rPr>
        <w:t>Воспитанник будет уметь:</w:t>
      </w:r>
    </w:p>
    <w:p w:rsidR="00731723" w:rsidRPr="00731723" w:rsidRDefault="00731723" w:rsidP="00731723">
      <w:pPr>
        <w:numPr>
          <w:ilvl w:val="0"/>
          <w:numId w:val="4"/>
        </w:numPr>
        <w:jc w:val="both"/>
        <w:rPr>
          <w:sz w:val="28"/>
          <w:szCs w:val="28"/>
        </w:rPr>
      </w:pPr>
      <w:r w:rsidRPr="00731723">
        <w:rPr>
          <w:sz w:val="28"/>
          <w:szCs w:val="28"/>
        </w:rPr>
        <w:t>Самостоятельно организовывать соревнования в русскую лапту;</w:t>
      </w:r>
    </w:p>
    <w:p w:rsidR="00731723" w:rsidRPr="00731723" w:rsidRDefault="00731723" w:rsidP="00731723">
      <w:pPr>
        <w:numPr>
          <w:ilvl w:val="0"/>
          <w:numId w:val="4"/>
        </w:numPr>
        <w:jc w:val="both"/>
        <w:rPr>
          <w:sz w:val="28"/>
          <w:szCs w:val="28"/>
        </w:rPr>
      </w:pPr>
      <w:r w:rsidRPr="00731723">
        <w:rPr>
          <w:sz w:val="28"/>
          <w:szCs w:val="28"/>
        </w:rPr>
        <w:t>Во время игры выполнять технические приемы ведения игры в нападении и защите в усложненных условиях;</w:t>
      </w:r>
    </w:p>
    <w:p w:rsidR="00731723" w:rsidRPr="00731723" w:rsidRDefault="00731723" w:rsidP="00731723">
      <w:pPr>
        <w:numPr>
          <w:ilvl w:val="0"/>
          <w:numId w:val="4"/>
        </w:numPr>
        <w:jc w:val="both"/>
        <w:rPr>
          <w:i/>
          <w:sz w:val="28"/>
          <w:szCs w:val="28"/>
        </w:rPr>
      </w:pPr>
      <w:r w:rsidRPr="00731723">
        <w:rPr>
          <w:sz w:val="28"/>
          <w:szCs w:val="28"/>
        </w:rPr>
        <w:t>Во время игры выполнять индивидуальные и групповые тактические приемы ведения игры в нападении и защите.</w:t>
      </w:r>
    </w:p>
    <w:p w:rsidR="00731723" w:rsidRPr="00731723" w:rsidRDefault="00731723" w:rsidP="00731723">
      <w:pPr>
        <w:ind w:firstLine="540"/>
        <w:jc w:val="both"/>
        <w:rPr>
          <w:sz w:val="28"/>
          <w:szCs w:val="28"/>
        </w:rPr>
      </w:pPr>
      <w:r w:rsidRPr="00731723">
        <w:rPr>
          <w:sz w:val="28"/>
          <w:szCs w:val="28"/>
          <w:u w:val="single"/>
        </w:rPr>
        <w:t>Этап спортивного совершенствования.</w:t>
      </w:r>
    </w:p>
    <w:p w:rsidR="00731723" w:rsidRPr="00731723" w:rsidRDefault="00731723" w:rsidP="00731723">
      <w:pPr>
        <w:ind w:firstLine="540"/>
        <w:jc w:val="both"/>
        <w:rPr>
          <w:sz w:val="28"/>
          <w:szCs w:val="28"/>
        </w:rPr>
      </w:pPr>
      <w:r w:rsidRPr="00731723">
        <w:rPr>
          <w:i/>
          <w:sz w:val="28"/>
          <w:szCs w:val="28"/>
        </w:rPr>
        <w:t>Воспитанник будет знать:</w:t>
      </w:r>
    </w:p>
    <w:p w:rsidR="00731723" w:rsidRPr="00731723" w:rsidRDefault="00731723" w:rsidP="00731723">
      <w:pPr>
        <w:numPr>
          <w:ilvl w:val="0"/>
          <w:numId w:val="3"/>
        </w:numPr>
        <w:jc w:val="both"/>
        <w:rPr>
          <w:sz w:val="28"/>
          <w:szCs w:val="28"/>
        </w:rPr>
      </w:pPr>
      <w:r w:rsidRPr="00731723">
        <w:rPr>
          <w:sz w:val="28"/>
          <w:szCs w:val="28"/>
        </w:rPr>
        <w:t>Состояние и развитие лапты;</w:t>
      </w:r>
    </w:p>
    <w:p w:rsidR="00731723" w:rsidRPr="00731723" w:rsidRDefault="00731723" w:rsidP="00731723">
      <w:pPr>
        <w:numPr>
          <w:ilvl w:val="0"/>
          <w:numId w:val="3"/>
        </w:numPr>
        <w:jc w:val="both"/>
        <w:rPr>
          <w:sz w:val="28"/>
          <w:szCs w:val="28"/>
        </w:rPr>
      </w:pPr>
      <w:r w:rsidRPr="00731723">
        <w:rPr>
          <w:sz w:val="28"/>
          <w:szCs w:val="28"/>
        </w:rPr>
        <w:t>Основы техники и тактики игры;</w:t>
      </w:r>
    </w:p>
    <w:p w:rsidR="00731723" w:rsidRPr="00731723" w:rsidRDefault="00731723" w:rsidP="00731723">
      <w:pPr>
        <w:numPr>
          <w:ilvl w:val="0"/>
          <w:numId w:val="3"/>
        </w:numPr>
        <w:jc w:val="both"/>
        <w:rPr>
          <w:sz w:val="28"/>
          <w:szCs w:val="28"/>
        </w:rPr>
      </w:pPr>
      <w:r w:rsidRPr="00731723">
        <w:rPr>
          <w:sz w:val="28"/>
          <w:szCs w:val="28"/>
        </w:rPr>
        <w:t>Основы методики обучения.</w:t>
      </w:r>
    </w:p>
    <w:p w:rsidR="00731723" w:rsidRPr="00731723" w:rsidRDefault="00731723" w:rsidP="00731723">
      <w:pPr>
        <w:ind w:firstLine="540"/>
        <w:jc w:val="both"/>
        <w:rPr>
          <w:sz w:val="28"/>
          <w:szCs w:val="28"/>
        </w:rPr>
      </w:pPr>
      <w:r w:rsidRPr="00731723">
        <w:rPr>
          <w:i/>
          <w:sz w:val="28"/>
          <w:szCs w:val="28"/>
        </w:rPr>
        <w:t>Воспитанник будет уметь:</w:t>
      </w:r>
    </w:p>
    <w:p w:rsidR="00731723" w:rsidRPr="00731723" w:rsidRDefault="00731723" w:rsidP="00731723">
      <w:pPr>
        <w:numPr>
          <w:ilvl w:val="0"/>
          <w:numId w:val="4"/>
        </w:numPr>
        <w:jc w:val="both"/>
        <w:rPr>
          <w:sz w:val="28"/>
          <w:szCs w:val="28"/>
        </w:rPr>
      </w:pPr>
      <w:r w:rsidRPr="00731723">
        <w:rPr>
          <w:sz w:val="28"/>
          <w:szCs w:val="28"/>
        </w:rPr>
        <w:t>Самостоятельно организовывать соревнования в русскую лапту;</w:t>
      </w:r>
    </w:p>
    <w:p w:rsidR="00731723" w:rsidRPr="00731723" w:rsidRDefault="00731723" w:rsidP="00731723">
      <w:pPr>
        <w:numPr>
          <w:ilvl w:val="0"/>
          <w:numId w:val="4"/>
        </w:numPr>
        <w:jc w:val="both"/>
        <w:rPr>
          <w:sz w:val="28"/>
          <w:szCs w:val="28"/>
        </w:rPr>
      </w:pPr>
      <w:r w:rsidRPr="00731723">
        <w:rPr>
          <w:sz w:val="28"/>
          <w:szCs w:val="28"/>
        </w:rPr>
        <w:t>Во время игры стабильно выполнять технические приемы ведения игры в нападении и защите в усложненных условиях;</w:t>
      </w:r>
    </w:p>
    <w:p w:rsidR="00731723" w:rsidRPr="00731723" w:rsidRDefault="00731723" w:rsidP="00731723">
      <w:pPr>
        <w:numPr>
          <w:ilvl w:val="0"/>
          <w:numId w:val="4"/>
        </w:numPr>
        <w:jc w:val="both"/>
        <w:rPr>
          <w:i/>
          <w:sz w:val="28"/>
          <w:szCs w:val="28"/>
        </w:rPr>
      </w:pPr>
      <w:r w:rsidRPr="00731723">
        <w:rPr>
          <w:sz w:val="28"/>
          <w:szCs w:val="28"/>
        </w:rPr>
        <w:lastRenderedPageBreak/>
        <w:t>Во время игры выполнять командные тактические приемы ведения игры в нападении и защите на высоком соревновательном уровне.</w:t>
      </w:r>
    </w:p>
    <w:p w:rsidR="00731723" w:rsidRPr="00731723" w:rsidRDefault="00731723" w:rsidP="00731723">
      <w:pPr>
        <w:ind w:firstLine="540"/>
        <w:jc w:val="both"/>
        <w:rPr>
          <w:sz w:val="28"/>
          <w:szCs w:val="28"/>
        </w:rPr>
      </w:pPr>
      <w:r w:rsidRPr="00731723">
        <w:rPr>
          <w:b/>
          <w:sz w:val="28"/>
          <w:szCs w:val="28"/>
        </w:rPr>
        <w:t>Основной формой подведения итогов реализации образовательной программы</w:t>
      </w:r>
      <w:r w:rsidRPr="00731723">
        <w:rPr>
          <w:sz w:val="28"/>
          <w:szCs w:val="28"/>
        </w:rPr>
        <w:t xml:space="preserve"> на всех этапах являются соревнования, первенства, турниры, спортивные фестивали и другие спортивные мероприятия. Для текущего, годового и поэтапного контроля используются наблюдения динамики изменений интегральной оценки технической подготовленности обучающихся по ниже приведенной таблице рейтинговых испытаний.</w:t>
      </w:r>
    </w:p>
    <w:p w:rsidR="00731723" w:rsidRPr="00731723" w:rsidRDefault="00731723" w:rsidP="00731723">
      <w:pPr>
        <w:ind w:firstLine="540"/>
        <w:jc w:val="both"/>
        <w:rPr>
          <w:sz w:val="28"/>
          <w:szCs w:val="28"/>
        </w:rPr>
      </w:pPr>
    </w:p>
    <w:p w:rsidR="00731723" w:rsidRPr="00731723" w:rsidRDefault="00731723" w:rsidP="00731723">
      <w:pPr>
        <w:ind w:firstLine="540"/>
        <w:jc w:val="both"/>
        <w:rPr>
          <w:sz w:val="28"/>
          <w:szCs w:val="28"/>
        </w:rPr>
      </w:pPr>
    </w:p>
    <w:p w:rsidR="00731723" w:rsidRPr="00731723" w:rsidRDefault="00731723" w:rsidP="00731723">
      <w:pPr>
        <w:jc w:val="center"/>
      </w:pPr>
      <w:r w:rsidRPr="00731723">
        <w:t>ЮНОШИ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826"/>
        <w:gridCol w:w="826"/>
        <w:gridCol w:w="801"/>
        <w:gridCol w:w="946"/>
        <w:gridCol w:w="911"/>
        <w:gridCol w:w="862"/>
        <w:gridCol w:w="865"/>
        <w:gridCol w:w="903"/>
        <w:gridCol w:w="896"/>
        <w:gridCol w:w="896"/>
      </w:tblGrid>
      <w:tr w:rsidR="00731723" w:rsidRPr="00731723" w:rsidTr="00F04712">
        <w:tc>
          <w:tcPr>
            <w:tcW w:w="847" w:type="dxa"/>
            <w:vMerge w:val="restart"/>
            <w:tcBorders>
              <w:top w:val="single" w:sz="12" w:space="0" w:color="auto"/>
              <w:left w:val="single" w:sz="12" w:space="0" w:color="auto"/>
              <w:right w:val="single" w:sz="12" w:space="0" w:color="auto"/>
            </w:tcBorders>
          </w:tcPr>
          <w:p w:rsidR="00731723" w:rsidRPr="00731723" w:rsidRDefault="00731723" w:rsidP="00731723">
            <w:pPr>
              <w:jc w:val="center"/>
            </w:pPr>
            <w:r w:rsidRPr="00731723">
              <w:t>Очки</w:t>
            </w:r>
          </w:p>
        </w:tc>
        <w:tc>
          <w:tcPr>
            <w:tcW w:w="4298" w:type="dxa"/>
            <w:gridSpan w:val="5"/>
            <w:tcBorders>
              <w:top w:val="single" w:sz="12" w:space="0" w:color="auto"/>
              <w:left w:val="single" w:sz="12" w:space="0" w:color="auto"/>
              <w:right w:val="single" w:sz="12" w:space="0" w:color="auto"/>
            </w:tcBorders>
          </w:tcPr>
          <w:p w:rsidR="00731723" w:rsidRPr="00731723" w:rsidRDefault="00731723" w:rsidP="00731723">
            <w:pPr>
              <w:jc w:val="center"/>
            </w:pPr>
            <w:r w:rsidRPr="00731723">
              <w:t>ЗАЩИТА</w:t>
            </w:r>
          </w:p>
        </w:tc>
        <w:tc>
          <w:tcPr>
            <w:tcW w:w="4425" w:type="dxa"/>
            <w:gridSpan w:val="5"/>
            <w:tcBorders>
              <w:top w:val="single" w:sz="12" w:space="0" w:color="auto"/>
              <w:left w:val="single" w:sz="12" w:space="0" w:color="auto"/>
              <w:right w:val="single" w:sz="12" w:space="0" w:color="auto"/>
            </w:tcBorders>
          </w:tcPr>
          <w:p w:rsidR="00731723" w:rsidRPr="00731723" w:rsidRDefault="00731723" w:rsidP="00731723">
            <w:pPr>
              <w:jc w:val="center"/>
            </w:pPr>
            <w:r w:rsidRPr="00731723">
              <w:t>НАПАДЕНИЕ</w:t>
            </w:r>
          </w:p>
        </w:tc>
      </w:tr>
      <w:tr w:rsidR="00731723" w:rsidRPr="00731723" w:rsidTr="00F04712">
        <w:tc>
          <w:tcPr>
            <w:tcW w:w="847" w:type="dxa"/>
            <w:vMerge/>
            <w:tcBorders>
              <w:left w:val="single" w:sz="12" w:space="0" w:color="auto"/>
              <w:right w:val="single" w:sz="12" w:space="0" w:color="auto"/>
            </w:tcBorders>
          </w:tcPr>
          <w:p w:rsidR="00731723" w:rsidRPr="00731723" w:rsidRDefault="00731723" w:rsidP="00731723">
            <w:pPr>
              <w:jc w:val="center"/>
            </w:pPr>
          </w:p>
        </w:tc>
        <w:tc>
          <w:tcPr>
            <w:tcW w:w="836" w:type="dxa"/>
            <w:tcBorders>
              <w:left w:val="single" w:sz="12" w:space="0" w:color="auto"/>
            </w:tcBorders>
          </w:tcPr>
          <w:p w:rsidR="00731723" w:rsidRPr="00731723" w:rsidRDefault="00731723" w:rsidP="00731723">
            <w:pPr>
              <w:ind w:left="-150" w:right="-96"/>
              <w:jc w:val="center"/>
            </w:pPr>
            <w:r w:rsidRPr="00731723">
              <w:t>Броски</w:t>
            </w:r>
          </w:p>
          <w:p w:rsidR="00731723" w:rsidRPr="00731723" w:rsidRDefault="00731723" w:rsidP="00731723">
            <w:pPr>
              <w:ind w:left="-150" w:right="-96"/>
              <w:jc w:val="center"/>
            </w:pPr>
            <w:r w:rsidRPr="00731723">
              <w:t>снизу</w:t>
            </w:r>
          </w:p>
          <w:p w:rsidR="00731723" w:rsidRPr="00731723" w:rsidRDefault="00731723" w:rsidP="00731723">
            <w:pPr>
              <w:ind w:left="-150" w:right="-96"/>
              <w:jc w:val="center"/>
            </w:pPr>
            <w:smartTag w:uri="urn:schemas-microsoft-com:office:smarttags" w:element="metricconverter">
              <w:smartTagPr>
                <w:attr w:name="ProductID" w:val="3 м"/>
              </w:smartTagPr>
              <w:r w:rsidRPr="00731723">
                <w:t>3 м</w:t>
              </w:r>
            </w:smartTag>
          </w:p>
        </w:tc>
        <w:tc>
          <w:tcPr>
            <w:tcW w:w="836" w:type="dxa"/>
          </w:tcPr>
          <w:p w:rsidR="00731723" w:rsidRPr="00731723" w:rsidRDefault="00731723" w:rsidP="00731723">
            <w:pPr>
              <w:ind w:left="-120" w:right="-126"/>
              <w:jc w:val="center"/>
            </w:pPr>
            <w:r w:rsidRPr="00731723">
              <w:t>Броски</w:t>
            </w:r>
          </w:p>
          <w:p w:rsidR="00731723" w:rsidRPr="00731723" w:rsidRDefault="00731723" w:rsidP="00731723">
            <w:pPr>
              <w:ind w:left="-120" w:right="-126"/>
              <w:jc w:val="center"/>
            </w:pPr>
            <w:smartTag w:uri="urn:schemas-microsoft-com:office:smarttags" w:element="metricconverter">
              <w:smartTagPr>
                <w:attr w:name="ProductID" w:val="6 м"/>
              </w:smartTagPr>
              <w:r w:rsidRPr="00731723">
                <w:t>6 м</w:t>
              </w:r>
            </w:smartTag>
          </w:p>
        </w:tc>
        <w:tc>
          <w:tcPr>
            <w:tcW w:w="815" w:type="dxa"/>
          </w:tcPr>
          <w:p w:rsidR="00731723" w:rsidRPr="00731723" w:rsidRDefault="00731723" w:rsidP="00731723">
            <w:pPr>
              <w:ind w:left="-90" w:right="-156"/>
              <w:jc w:val="center"/>
            </w:pPr>
            <w:r w:rsidRPr="00731723">
              <w:t>Ловля</w:t>
            </w:r>
          </w:p>
          <w:p w:rsidR="00731723" w:rsidRPr="00731723" w:rsidRDefault="00731723" w:rsidP="00731723">
            <w:pPr>
              <w:ind w:left="-90" w:right="-156"/>
              <w:jc w:val="center"/>
            </w:pPr>
            <w:r w:rsidRPr="00731723">
              <w:t>в</w:t>
            </w:r>
          </w:p>
          <w:p w:rsidR="00731723" w:rsidRPr="00731723" w:rsidRDefault="00731723" w:rsidP="00731723">
            <w:pPr>
              <w:ind w:left="-90" w:right="-156"/>
              <w:jc w:val="center"/>
            </w:pPr>
            <w:r w:rsidRPr="00731723">
              <w:t>парах</w:t>
            </w:r>
          </w:p>
        </w:tc>
        <w:tc>
          <w:tcPr>
            <w:tcW w:w="946" w:type="dxa"/>
          </w:tcPr>
          <w:p w:rsidR="00731723" w:rsidRPr="00731723" w:rsidRDefault="00731723" w:rsidP="00731723">
            <w:pPr>
              <w:jc w:val="center"/>
            </w:pPr>
            <w:r w:rsidRPr="00731723">
              <w:t>Броски</w:t>
            </w:r>
          </w:p>
          <w:p w:rsidR="00731723" w:rsidRPr="00731723" w:rsidRDefault="00731723" w:rsidP="00731723">
            <w:pPr>
              <w:jc w:val="center"/>
            </w:pPr>
            <w:r w:rsidRPr="00731723">
              <w:t>в цель</w:t>
            </w:r>
          </w:p>
          <w:p w:rsidR="00731723" w:rsidRPr="00731723" w:rsidRDefault="00731723" w:rsidP="00731723">
            <w:pPr>
              <w:jc w:val="center"/>
            </w:pPr>
          </w:p>
        </w:tc>
        <w:tc>
          <w:tcPr>
            <w:tcW w:w="865" w:type="dxa"/>
            <w:tcBorders>
              <w:right w:val="single" w:sz="12" w:space="0" w:color="auto"/>
            </w:tcBorders>
          </w:tcPr>
          <w:p w:rsidR="00731723" w:rsidRPr="00731723" w:rsidRDefault="00731723" w:rsidP="00731723">
            <w:pPr>
              <w:ind w:left="-140" w:right="-105"/>
              <w:jc w:val="center"/>
            </w:pPr>
            <w:r w:rsidRPr="00731723">
              <w:t>Броски</w:t>
            </w:r>
          </w:p>
          <w:p w:rsidR="00731723" w:rsidRPr="00731723" w:rsidRDefault="00731723" w:rsidP="00731723">
            <w:pPr>
              <w:jc w:val="center"/>
            </w:pPr>
            <w:r w:rsidRPr="00731723">
              <w:t>в</w:t>
            </w:r>
          </w:p>
          <w:p w:rsidR="00731723" w:rsidRPr="00731723" w:rsidRDefault="00731723" w:rsidP="00731723">
            <w:pPr>
              <w:jc w:val="center"/>
            </w:pPr>
            <w:r w:rsidRPr="00731723">
              <w:t>центре</w:t>
            </w:r>
          </w:p>
        </w:tc>
        <w:tc>
          <w:tcPr>
            <w:tcW w:w="864" w:type="dxa"/>
            <w:tcBorders>
              <w:left w:val="single" w:sz="12" w:space="0" w:color="auto"/>
            </w:tcBorders>
          </w:tcPr>
          <w:p w:rsidR="00731723" w:rsidRPr="00731723" w:rsidRDefault="00731723" w:rsidP="00731723">
            <w:pPr>
              <w:ind w:left="-58" w:right="-14"/>
              <w:jc w:val="center"/>
            </w:pPr>
            <w:r w:rsidRPr="00731723">
              <w:t>Под-</w:t>
            </w:r>
          </w:p>
          <w:p w:rsidR="00731723" w:rsidRPr="00731723" w:rsidRDefault="00731723" w:rsidP="00731723">
            <w:pPr>
              <w:ind w:left="-58" w:right="-14"/>
              <w:jc w:val="center"/>
            </w:pPr>
            <w:r w:rsidRPr="00731723">
              <w:t>брасы-</w:t>
            </w:r>
          </w:p>
          <w:p w:rsidR="00731723" w:rsidRPr="00731723" w:rsidRDefault="00731723" w:rsidP="00731723">
            <w:pPr>
              <w:ind w:left="-58" w:right="-14"/>
              <w:jc w:val="center"/>
            </w:pPr>
            <w:proofErr w:type="spellStart"/>
            <w:r w:rsidRPr="00731723">
              <w:t>вание</w:t>
            </w:r>
            <w:proofErr w:type="spellEnd"/>
          </w:p>
        </w:tc>
        <w:tc>
          <w:tcPr>
            <w:tcW w:w="866" w:type="dxa"/>
          </w:tcPr>
          <w:p w:rsidR="00731723" w:rsidRPr="00731723" w:rsidRDefault="00731723" w:rsidP="00731723">
            <w:pPr>
              <w:jc w:val="center"/>
            </w:pPr>
            <w:r w:rsidRPr="00731723">
              <w:t>Бег</w:t>
            </w:r>
          </w:p>
          <w:p w:rsidR="00731723" w:rsidRPr="00731723" w:rsidRDefault="00731723" w:rsidP="00731723">
            <w:pPr>
              <w:jc w:val="center"/>
            </w:pPr>
            <w:r w:rsidRPr="00731723">
              <w:t>4х15м</w:t>
            </w:r>
          </w:p>
        </w:tc>
        <w:tc>
          <w:tcPr>
            <w:tcW w:w="903" w:type="dxa"/>
          </w:tcPr>
          <w:p w:rsidR="00731723" w:rsidRPr="00731723" w:rsidRDefault="00731723" w:rsidP="00731723">
            <w:pPr>
              <w:jc w:val="center"/>
            </w:pPr>
            <w:r w:rsidRPr="00731723">
              <w:t>Удары</w:t>
            </w:r>
          </w:p>
          <w:p w:rsidR="00731723" w:rsidRPr="00731723" w:rsidRDefault="00731723" w:rsidP="00731723">
            <w:pPr>
              <w:jc w:val="center"/>
            </w:pPr>
            <w:r w:rsidRPr="00731723">
              <w:t>сверху</w:t>
            </w:r>
          </w:p>
        </w:tc>
        <w:tc>
          <w:tcPr>
            <w:tcW w:w="896" w:type="dxa"/>
          </w:tcPr>
          <w:p w:rsidR="00731723" w:rsidRPr="00731723" w:rsidRDefault="00731723" w:rsidP="00731723">
            <w:pPr>
              <w:jc w:val="center"/>
            </w:pPr>
            <w:r w:rsidRPr="00731723">
              <w:t>Удары</w:t>
            </w:r>
          </w:p>
          <w:p w:rsidR="00731723" w:rsidRPr="00731723" w:rsidRDefault="00731723" w:rsidP="00731723">
            <w:pPr>
              <w:jc w:val="center"/>
            </w:pPr>
            <w:r w:rsidRPr="00731723">
              <w:t>снизу</w:t>
            </w:r>
          </w:p>
        </w:tc>
        <w:tc>
          <w:tcPr>
            <w:tcW w:w="896" w:type="dxa"/>
            <w:tcBorders>
              <w:right w:val="single" w:sz="12" w:space="0" w:color="auto"/>
            </w:tcBorders>
          </w:tcPr>
          <w:p w:rsidR="00731723" w:rsidRPr="00731723" w:rsidRDefault="00731723" w:rsidP="00731723">
            <w:pPr>
              <w:jc w:val="center"/>
            </w:pPr>
            <w:r w:rsidRPr="00731723">
              <w:t>Удары</w:t>
            </w:r>
          </w:p>
          <w:p w:rsidR="00731723" w:rsidRPr="00731723" w:rsidRDefault="00731723" w:rsidP="00731723">
            <w:pPr>
              <w:jc w:val="center"/>
            </w:pPr>
            <w:r w:rsidRPr="00731723">
              <w:t>сбоку</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20</w:t>
            </w:r>
          </w:p>
        </w:tc>
        <w:tc>
          <w:tcPr>
            <w:tcW w:w="836" w:type="dxa"/>
            <w:tcBorders>
              <w:left w:val="single" w:sz="12" w:space="0" w:color="auto"/>
            </w:tcBorders>
          </w:tcPr>
          <w:p w:rsidR="00731723" w:rsidRPr="00731723" w:rsidRDefault="00731723" w:rsidP="00731723">
            <w:pPr>
              <w:jc w:val="center"/>
            </w:pPr>
            <w:r w:rsidRPr="00731723">
              <w:t>34</w:t>
            </w:r>
          </w:p>
        </w:tc>
        <w:tc>
          <w:tcPr>
            <w:tcW w:w="836" w:type="dxa"/>
          </w:tcPr>
          <w:p w:rsidR="00731723" w:rsidRPr="00731723" w:rsidRDefault="00731723" w:rsidP="00731723">
            <w:pPr>
              <w:jc w:val="center"/>
            </w:pPr>
            <w:r w:rsidRPr="00731723">
              <w:t>26</w:t>
            </w:r>
          </w:p>
        </w:tc>
        <w:tc>
          <w:tcPr>
            <w:tcW w:w="815" w:type="dxa"/>
          </w:tcPr>
          <w:p w:rsidR="00731723" w:rsidRPr="00731723" w:rsidRDefault="00731723" w:rsidP="00731723">
            <w:pPr>
              <w:jc w:val="center"/>
            </w:pPr>
            <w:r w:rsidRPr="00731723">
              <w:t>14,5</w:t>
            </w:r>
          </w:p>
        </w:tc>
        <w:tc>
          <w:tcPr>
            <w:tcW w:w="946" w:type="dxa"/>
          </w:tcPr>
          <w:p w:rsidR="00731723" w:rsidRPr="00731723" w:rsidRDefault="00731723" w:rsidP="00731723">
            <w:pPr>
              <w:jc w:val="center"/>
            </w:pPr>
            <w:r w:rsidRPr="00731723">
              <w:t>26,0</w:t>
            </w:r>
          </w:p>
        </w:tc>
        <w:tc>
          <w:tcPr>
            <w:tcW w:w="865" w:type="dxa"/>
            <w:tcBorders>
              <w:right w:val="single" w:sz="12" w:space="0" w:color="auto"/>
            </w:tcBorders>
          </w:tcPr>
          <w:p w:rsidR="00731723" w:rsidRPr="00731723" w:rsidRDefault="00731723" w:rsidP="00731723">
            <w:pPr>
              <w:jc w:val="center"/>
            </w:pPr>
            <w:r w:rsidRPr="00731723">
              <w:t>18,0</w:t>
            </w:r>
          </w:p>
        </w:tc>
        <w:tc>
          <w:tcPr>
            <w:tcW w:w="864" w:type="dxa"/>
            <w:tcBorders>
              <w:left w:val="single" w:sz="12" w:space="0" w:color="auto"/>
            </w:tcBorders>
          </w:tcPr>
          <w:p w:rsidR="00731723" w:rsidRPr="00731723" w:rsidRDefault="00731723" w:rsidP="00731723">
            <w:pPr>
              <w:jc w:val="center"/>
            </w:pPr>
            <w:r w:rsidRPr="00731723">
              <w:t>20</w:t>
            </w:r>
          </w:p>
        </w:tc>
        <w:tc>
          <w:tcPr>
            <w:tcW w:w="866" w:type="dxa"/>
          </w:tcPr>
          <w:p w:rsidR="00731723" w:rsidRPr="00731723" w:rsidRDefault="00731723" w:rsidP="00731723">
            <w:pPr>
              <w:jc w:val="center"/>
            </w:pPr>
            <w:r w:rsidRPr="00731723">
              <w:t>17,0</w:t>
            </w:r>
          </w:p>
        </w:tc>
        <w:tc>
          <w:tcPr>
            <w:tcW w:w="903" w:type="dxa"/>
          </w:tcPr>
          <w:p w:rsidR="00731723" w:rsidRPr="00731723" w:rsidRDefault="00731723" w:rsidP="00731723">
            <w:pPr>
              <w:jc w:val="center"/>
            </w:pPr>
            <w:r w:rsidRPr="00731723">
              <w:t>20</w:t>
            </w:r>
          </w:p>
        </w:tc>
        <w:tc>
          <w:tcPr>
            <w:tcW w:w="896" w:type="dxa"/>
          </w:tcPr>
          <w:p w:rsidR="00731723" w:rsidRPr="00731723" w:rsidRDefault="00731723" w:rsidP="00731723">
            <w:pPr>
              <w:jc w:val="center"/>
            </w:pPr>
            <w:r w:rsidRPr="00731723">
              <w:t>20</w:t>
            </w:r>
          </w:p>
        </w:tc>
        <w:tc>
          <w:tcPr>
            <w:tcW w:w="896" w:type="dxa"/>
            <w:tcBorders>
              <w:right w:val="single" w:sz="12" w:space="0" w:color="auto"/>
            </w:tcBorders>
          </w:tcPr>
          <w:p w:rsidR="00731723" w:rsidRPr="00731723" w:rsidRDefault="00731723" w:rsidP="00731723">
            <w:pPr>
              <w:jc w:val="center"/>
            </w:pPr>
            <w:r w:rsidRPr="00731723">
              <w:t>20</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19</w:t>
            </w:r>
          </w:p>
        </w:tc>
        <w:tc>
          <w:tcPr>
            <w:tcW w:w="836" w:type="dxa"/>
            <w:tcBorders>
              <w:left w:val="single" w:sz="12" w:space="0" w:color="auto"/>
            </w:tcBorders>
          </w:tcPr>
          <w:p w:rsidR="00731723" w:rsidRPr="00731723" w:rsidRDefault="00731723" w:rsidP="00731723">
            <w:pPr>
              <w:jc w:val="center"/>
            </w:pPr>
            <w:r w:rsidRPr="00731723">
              <w:t>33</w:t>
            </w:r>
          </w:p>
        </w:tc>
        <w:tc>
          <w:tcPr>
            <w:tcW w:w="836" w:type="dxa"/>
          </w:tcPr>
          <w:p w:rsidR="00731723" w:rsidRPr="00731723" w:rsidRDefault="00731723" w:rsidP="00731723">
            <w:pPr>
              <w:jc w:val="center"/>
            </w:pPr>
            <w:r w:rsidRPr="00731723">
              <w:t>25</w:t>
            </w:r>
          </w:p>
        </w:tc>
        <w:tc>
          <w:tcPr>
            <w:tcW w:w="815" w:type="dxa"/>
          </w:tcPr>
          <w:p w:rsidR="00731723" w:rsidRPr="00731723" w:rsidRDefault="00731723" w:rsidP="00731723">
            <w:pPr>
              <w:jc w:val="center"/>
            </w:pPr>
            <w:r w:rsidRPr="00731723">
              <w:t>15,0</w:t>
            </w:r>
          </w:p>
        </w:tc>
        <w:tc>
          <w:tcPr>
            <w:tcW w:w="946" w:type="dxa"/>
          </w:tcPr>
          <w:p w:rsidR="00731723" w:rsidRPr="00731723" w:rsidRDefault="00731723" w:rsidP="00731723">
            <w:pPr>
              <w:jc w:val="center"/>
            </w:pPr>
            <w:r w:rsidRPr="00731723">
              <w:t>28,0</w:t>
            </w:r>
          </w:p>
        </w:tc>
        <w:tc>
          <w:tcPr>
            <w:tcW w:w="865" w:type="dxa"/>
            <w:tcBorders>
              <w:right w:val="single" w:sz="12" w:space="0" w:color="auto"/>
            </w:tcBorders>
          </w:tcPr>
          <w:p w:rsidR="00731723" w:rsidRPr="00731723" w:rsidRDefault="00731723" w:rsidP="00731723">
            <w:pPr>
              <w:jc w:val="center"/>
            </w:pPr>
            <w:r w:rsidRPr="00731723">
              <w:t>19,0</w:t>
            </w:r>
          </w:p>
        </w:tc>
        <w:tc>
          <w:tcPr>
            <w:tcW w:w="864" w:type="dxa"/>
            <w:tcBorders>
              <w:left w:val="single" w:sz="12" w:space="0" w:color="auto"/>
            </w:tcBorders>
          </w:tcPr>
          <w:p w:rsidR="00731723" w:rsidRPr="00731723" w:rsidRDefault="00731723" w:rsidP="00731723">
            <w:pPr>
              <w:jc w:val="center"/>
            </w:pPr>
            <w:r w:rsidRPr="00731723">
              <w:t>19</w:t>
            </w:r>
          </w:p>
        </w:tc>
        <w:tc>
          <w:tcPr>
            <w:tcW w:w="866" w:type="dxa"/>
          </w:tcPr>
          <w:p w:rsidR="00731723" w:rsidRPr="00731723" w:rsidRDefault="00731723" w:rsidP="00731723">
            <w:pPr>
              <w:jc w:val="center"/>
            </w:pPr>
            <w:r w:rsidRPr="00731723">
              <w:t>17,3</w:t>
            </w:r>
          </w:p>
        </w:tc>
        <w:tc>
          <w:tcPr>
            <w:tcW w:w="903" w:type="dxa"/>
          </w:tcPr>
          <w:p w:rsidR="00731723" w:rsidRPr="00731723" w:rsidRDefault="00731723" w:rsidP="00731723">
            <w:pPr>
              <w:jc w:val="center"/>
            </w:pPr>
            <w:r w:rsidRPr="00731723">
              <w:t>19</w:t>
            </w:r>
          </w:p>
        </w:tc>
        <w:tc>
          <w:tcPr>
            <w:tcW w:w="896" w:type="dxa"/>
          </w:tcPr>
          <w:p w:rsidR="00731723" w:rsidRPr="00731723" w:rsidRDefault="00731723" w:rsidP="00731723">
            <w:pPr>
              <w:jc w:val="center"/>
            </w:pPr>
            <w:r w:rsidRPr="00731723">
              <w:t>19</w:t>
            </w:r>
          </w:p>
        </w:tc>
        <w:tc>
          <w:tcPr>
            <w:tcW w:w="896" w:type="dxa"/>
            <w:tcBorders>
              <w:right w:val="single" w:sz="12" w:space="0" w:color="auto"/>
            </w:tcBorders>
          </w:tcPr>
          <w:p w:rsidR="00731723" w:rsidRPr="00731723" w:rsidRDefault="00731723" w:rsidP="00731723">
            <w:pPr>
              <w:jc w:val="center"/>
            </w:pPr>
            <w:r w:rsidRPr="00731723">
              <w:t>19</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18</w:t>
            </w:r>
          </w:p>
        </w:tc>
        <w:tc>
          <w:tcPr>
            <w:tcW w:w="836" w:type="dxa"/>
            <w:tcBorders>
              <w:left w:val="single" w:sz="12" w:space="0" w:color="auto"/>
            </w:tcBorders>
          </w:tcPr>
          <w:p w:rsidR="00731723" w:rsidRPr="00731723" w:rsidRDefault="00731723" w:rsidP="00731723">
            <w:pPr>
              <w:jc w:val="center"/>
            </w:pPr>
            <w:r w:rsidRPr="00731723">
              <w:t>32</w:t>
            </w:r>
          </w:p>
        </w:tc>
        <w:tc>
          <w:tcPr>
            <w:tcW w:w="836" w:type="dxa"/>
          </w:tcPr>
          <w:p w:rsidR="00731723" w:rsidRPr="00731723" w:rsidRDefault="00731723" w:rsidP="00731723">
            <w:pPr>
              <w:jc w:val="center"/>
            </w:pPr>
            <w:r w:rsidRPr="00731723">
              <w:t>24</w:t>
            </w:r>
          </w:p>
        </w:tc>
        <w:tc>
          <w:tcPr>
            <w:tcW w:w="815" w:type="dxa"/>
          </w:tcPr>
          <w:p w:rsidR="00731723" w:rsidRPr="00731723" w:rsidRDefault="00731723" w:rsidP="00731723">
            <w:pPr>
              <w:jc w:val="center"/>
            </w:pPr>
            <w:r w:rsidRPr="00731723">
              <w:t>15,5</w:t>
            </w:r>
          </w:p>
        </w:tc>
        <w:tc>
          <w:tcPr>
            <w:tcW w:w="946" w:type="dxa"/>
          </w:tcPr>
          <w:p w:rsidR="00731723" w:rsidRPr="00731723" w:rsidRDefault="00731723" w:rsidP="00731723">
            <w:pPr>
              <w:jc w:val="center"/>
            </w:pPr>
            <w:r w:rsidRPr="00731723">
              <w:t>30,0</w:t>
            </w:r>
          </w:p>
        </w:tc>
        <w:tc>
          <w:tcPr>
            <w:tcW w:w="865" w:type="dxa"/>
            <w:tcBorders>
              <w:right w:val="single" w:sz="12" w:space="0" w:color="auto"/>
            </w:tcBorders>
          </w:tcPr>
          <w:p w:rsidR="00731723" w:rsidRPr="00731723" w:rsidRDefault="00731723" w:rsidP="00731723">
            <w:pPr>
              <w:jc w:val="center"/>
            </w:pPr>
            <w:r w:rsidRPr="00731723">
              <w:t>20,0</w:t>
            </w:r>
          </w:p>
        </w:tc>
        <w:tc>
          <w:tcPr>
            <w:tcW w:w="864" w:type="dxa"/>
            <w:tcBorders>
              <w:left w:val="single" w:sz="12" w:space="0" w:color="auto"/>
            </w:tcBorders>
          </w:tcPr>
          <w:p w:rsidR="00731723" w:rsidRPr="00731723" w:rsidRDefault="00731723" w:rsidP="00731723">
            <w:pPr>
              <w:jc w:val="center"/>
            </w:pPr>
            <w:r w:rsidRPr="00731723">
              <w:t>18</w:t>
            </w:r>
          </w:p>
        </w:tc>
        <w:tc>
          <w:tcPr>
            <w:tcW w:w="866" w:type="dxa"/>
          </w:tcPr>
          <w:p w:rsidR="00731723" w:rsidRPr="00731723" w:rsidRDefault="00731723" w:rsidP="00731723">
            <w:pPr>
              <w:jc w:val="center"/>
            </w:pPr>
            <w:r w:rsidRPr="00731723">
              <w:t>17,6</w:t>
            </w:r>
          </w:p>
        </w:tc>
        <w:tc>
          <w:tcPr>
            <w:tcW w:w="903" w:type="dxa"/>
          </w:tcPr>
          <w:p w:rsidR="00731723" w:rsidRPr="00731723" w:rsidRDefault="00731723" w:rsidP="00731723">
            <w:pPr>
              <w:jc w:val="center"/>
            </w:pPr>
            <w:r w:rsidRPr="00731723">
              <w:t>18</w:t>
            </w:r>
          </w:p>
        </w:tc>
        <w:tc>
          <w:tcPr>
            <w:tcW w:w="896" w:type="dxa"/>
          </w:tcPr>
          <w:p w:rsidR="00731723" w:rsidRPr="00731723" w:rsidRDefault="00731723" w:rsidP="00731723">
            <w:pPr>
              <w:jc w:val="center"/>
            </w:pPr>
            <w:r w:rsidRPr="00731723">
              <w:t>18</w:t>
            </w:r>
          </w:p>
        </w:tc>
        <w:tc>
          <w:tcPr>
            <w:tcW w:w="896" w:type="dxa"/>
            <w:tcBorders>
              <w:right w:val="single" w:sz="12" w:space="0" w:color="auto"/>
            </w:tcBorders>
          </w:tcPr>
          <w:p w:rsidR="00731723" w:rsidRPr="00731723" w:rsidRDefault="00731723" w:rsidP="00731723">
            <w:pPr>
              <w:jc w:val="center"/>
            </w:pPr>
            <w:r w:rsidRPr="00731723">
              <w:t>18</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17</w:t>
            </w:r>
          </w:p>
        </w:tc>
        <w:tc>
          <w:tcPr>
            <w:tcW w:w="836" w:type="dxa"/>
            <w:tcBorders>
              <w:left w:val="single" w:sz="12" w:space="0" w:color="auto"/>
            </w:tcBorders>
          </w:tcPr>
          <w:p w:rsidR="00731723" w:rsidRPr="00731723" w:rsidRDefault="00731723" w:rsidP="00731723">
            <w:pPr>
              <w:jc w:val="center"/>
            </w:pPr>
            <w:r w:rsidRPr="00731723">
              <w:t>31</w:t>
            </w:r>
          </w:p>
        </w:tc>
        <w:tc>
          <w:tcPr>
            <w:tcW w:w="836" w:type="dxa"/>
          </w:tcPr>
          <w:p w:rsidR="00731723" w:rsidRPr="00731723" w:rsidRDefault="00731723" w:rsidP="00731723">
            <w:pPr>
              <w:jc w:val="center"/>
            </w:pPr>
            <w:r w:rsidRPr="00731723">
              <w:t>23</w:t>
            </w:r>
          </w:p>
        </w:tc>
        <w:tc>
          <w:tcPr>
            <w:tcW w:w="815" w:type="dxa"/>
          </w:tcPr>
          <w:p w:rsidR="00731723" w:rsidRPr="00731723" w:rsidRDefault="00731723" w:rsidP="00731723">
            <w:pPr>
              <w:jc w:val="center"/>
            </w:pPr>
            <w:r w:rsidRPr="00731723">
              <w:t>16,0</w:t>
            </w:r>
          </w:p>
        </w:tc>
        <w:tc>
          <w:tcPr>
            <w:tcW w:w="946" w:type="dxa"/>
          </w:tcPr>
          <w:p w:rsidR="00731723" w:rsidRPr="00731723" w:rsidRDefault="00731723" w:rsidP="00731723">
            <w:pPr>
              <w:jc w:val="center"/>
            </w:pPr>
            <w:r w:rsidRPr="00731723">
              <w:t>32,0</w:t>
            </w:r>
          </w:p>
        </w:tc>
        <w:tc>
          <w:tcPr>
            <w:tcW w:w="865" w:type="dxa"/>
            <w:tcBorders>
              <w:right w:val="single" w:sz="12" w:space="0" w:color="auto"/>
            </w:tcBorders>
          </w:tcPr>
          <w:p w:rsidR="00731723" w:rsidRPr="00731723" w:rsidRDefault="00731723" w:rsidP="00731723">
            <w:pPr>
              <w:jc w:val="center"/>
            </w:pPr>
            <w:r w:rsidRPr="00731723">
              <w:t>21,0</w:t>
            </w:r>
          </w:p>
        </w:tc>
        <w:tc>
          <w:tcPr>
            <w:tcW w:w="864" w:type="dxa"/>
            <w:tcBorders>
              <w:left w:val="single" w:sz="12" w:space="0" w:color="auto"/>
            </w:tcBorders>
          </w:tcPr>
          <w:p w:rsidR="00731723" w:rsidRPr="00731723" w:rsidRDefault="00731723" w:rsidP="00731723">
            <w:pPr>
              <w:jc w:val="center"/>
            </w:pPr>
            <w:r w:rsidRPr="00731723">
              <w:t>17</w:t>
            </w:r>
          </w:p>
        </w:tc>
        <w:tc>
          <w:tcPr>
            <w:tcW w:w="866" w:type="dxa"/>
          </w:tcPr>
          <w:p w:rsidR="00731723" w:rsidRPr="00731723" w:rsidRDefault="00731723" w:rsidP="00731723">
            <w:pPr>
              <w:jc w:val="center"/>
            </w:pPr>
            <w:r w:rsidRPr="00731723">
              <w:t>17,9</w:t>
            </w:r>
          </w:p>
        </w:tc>
        <w:tc>
          <w:tcPr>
            <w:tcW w:w="903" w:type="dxa"/>
          </w:tcPr>
          <w:p w:rsidR="00731723" w:rsidRPr="00731723" w:rsidRDefault="00731723" w:rsidP="00731723">
            <w:pPr>
              <w:jc w:val="center"/>
            </w:pPr>
            <w:r w:rsidRPr="00731723">
              <w:t>17</w:t>
            </w:r>
          </w:p>
        </w:tc>
        <w:tc>
          <w:tcPr>
            <w:tcW w:w="896" w:type="dxa"/>
          </w:tcPr>
          <w:p w:rsidR="00731723" w:rsidRPr="00731723" w:rsidRDefault="00731723" w:rsidP="00731723">
            <w:pPr>
              <w:jc w:val="center"/>
            </w:pPr>
            <w:r w:rsidRPr="00731723">
              <w:t>17</w:t>
            </w:r>
          </w:p>
        </w:tc>
        <w:tc>
          <w:tcPr>
            <w:tcW w:w="896" w:type="dxa"/>
            <w:tcBorders>
              <w:right w:val="single" w:sz="12" w:space="0" w:color="auto"/>
            </w:tcBorders>
          </w:tcPr>
          <w:p w:rsidR="00731723" w:rsidRPr="00731723" w:rsidRDefault="00731723" w:rsidP="00731723">
            <w:pPr>
              <w:jc w:val="center"/>
            </w:pPr>
            <w:r w:rsidRPr="00731723">
              <w:t>17</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16</w:t>
            </w:r>
          </w:p>
        </w:tc>
        <w:tc>
          <w:tcPr>
            <w:tcW w:w="836" w:type="dxa"/>
            <w:tcBorders>
              <w:left w:val="single" w:sz="12" w:space="0" w:color="auto"/>
            </w:tcBorders>
          </w:tcPr>
          <w:p w:rsidR="00731723" w:rsidRPr="00731723" w:rsidRDefault="00731723" w:rsidP="00731723">
            <w:pPr>
              <w:jc w:val="center"/>
            </w:pPr>
            <w:r w:rsidRPr="00731723">
              <w:t>30</w:t>
            </w:r>
          </w:p>
        </w:tc>
        <w:tc>
          <w:tcPr>
            <w:tcW w:w="836" w:type="dxa"/>
          </w:tcPr>
          <w:p w:rsidR="00731723" w:rsidRPr="00731723" w:rsidRDefault="00731723" w:rsidP="00731723">
            <w:pPr>
              <w:jc w:val="center"/>
            </w:pPr>
            <w:r w:rsidRPr="00731723">
              <w:t>22</w:t>
            </w:r>
          </w:p>
        </w:tc>
        <w:tc>
          <w:tcPr>
            <w:tcW w:w="815" w:type="dxa"/>
          </w:tcPr>
          <w:p w:rsidR="00731723" w:rsidRPr="00731723" w:rsidRDefault="00731723" w:rsidP="00731723">
            <w:pPr>
              <w:jc w:val="center"/>
            </w:pPr>
            <w:r w:rsidRPr="00731723">
              <w:t>16,5</w:t>
            </w:r>
          </w:p>
        </w:tc>
        <w:tc>
          <w:tcPr>
            <w:tcW w:w="946" w:type="dxa"/>
          </w:tcPr>
          <w:p w:rsidR="00731723" w:rsidRPr="00731723" w:rsidRDefault="00731723" w:rsidP="00731723">
            <w:pPr>
              <w:jc w:val="center"/>
            </w:pPr>
            <w:r w:rsidRPr="00731723">
              <w:t>34,0</w:t>
            </w:r>
          </w:p>
        </w:tc>
        <w:tc>
          <w:tcPr>
            <w:tcW w:w="865" w:type="dxa"/>
            <w:tcBorders>
              <w:right w:val="single" w:sz="12" w:space="0" w:color="auto"/>
            </w:tcBorders>
          </w:tcPr>
          <w:p w:rsidR="00731723" w:rsidRPr="00731723" w:rsidRDefault="00731723" w:rsidP="00731723">
            <w:pPr>
              <w:jc w:val="center"/>
            </w:pPr>
            <w:r w:rsidRPr="00731723">
              <w:t>22,0</w:t>
            </w:r>
          </w:p>
        </w:tc>
        <w:tc>
          <w:tcPr>
            <w:tcW w:w="864" w:type="dxa"/>
            <w:tcBorders>
              <w:left w:val="single" w:sz="12" w:space="0" w:color="auto"/>
            </w:tcBorders>
          </w:tcPr>
          <w:p w:rsidR="00731723" w:rsidRPr="00731723" w:rsidRDefault="00731723" w:rsidP="00731723">
            <w:pPr>
              <w:jc w:val="center"/>
            </w:pPr>
            <w:r w:rsidRPr="00731723">
              <w:t>16</w:t>
            </w:r>
          </w:p>
        </w:tc>
        <w:tc>
          <w:tcPr>
            <w:tcW w:w="866" w:type="dxa"/>
          </w:tcPr>
          <w:p w:rsidR="00731723" w:rsidRPr="00731723" w:rsidRDefault="00731723" w:rsidP="00731723">
            <w:pPr>
              <w:jc w:val="center"/>
            </w:pPr>
            <w:r w:rsidRPr="00731723">
              <w:t>18,2</w:t>
            </w:r>
          </w:p>
        </w:tc>
        <w:tc>
          <w:tcPr>
            <w:tcW w:w="903" w:type="dxa"/>
          </w:tcPr>
          <w:p w:rsidR="00731723" w:rsidRPr="00731723" w:rsidRDefault="00731723" w:rsidP="00731723">
            <w:pPr>
              <w:jc w:val="center"/>
            </w:pPr>
            <w:r w:rsidRPr="00731723">
              <w:t>16</w:t>
            </w:r>
          </w:p>
        </w:tc>
        <w:tc>
          <w:tcPr>
            <w:tcW w:w="896" w:type="dxa"/>
          </w:tcPr>
          <w:p w:rsidR="00731723" w:rsidRPr="00731723" w:rsidRDefault="00731723" w:rsidP="00731723">
            <w:pPr>
              <w:jc w:val="center"/>
            </w:pPr>
            <w:r w:rsidRPr="00731723">
              <w:t>16</w:t>
            </w:r>
          </w:p>
        </w:tc>
        <w:tc>
          <w:tcPr>
            <w:tcW w:w="896" w:type="dxa"/>
            <w:tcBorders>
              <w:right w:val="single" w:sz="12" w:space="0" w:color="auto"/>
            </w:tcBorders>
          </w:tcPr>
          <w:p w:rsidR="00731723" w:rsidRPr="00731723" w:rsidRDefault="00731723" w:rsidP="00731723">
            <w:pPr>
              <w:jc w:val="center"/>
            </w:pPr>
            <w:r w:rsidRPr="00731723">
              <w:t>16</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15</w:t>
            </w:r>
          </w:p>
        </w:tc>
        <w:tc>
          <w:tcPr>
            <w:tcW w:w="836" w:type="dxa"/>
            <w:tcBorders>
              <w:left w:val="single" w:sz="12" w:space="0" w:color="auto"/>
            </w:tcBorders>
          </w:tcPr>
          <w:p w:rsidR="00731723" w:rsidRPr="00731723" w:rsidRDefault="00731723" w:rsidP="00731723">
            <w:pPr>
              <w:jc w:val="center"/>
            </w:pPr>
            <w:r w:rsidRPr="00731723">
              <w:t>29</w:t>
            </w:r>
          </w:p>
        </w:tc>
        <w:tc>
          <w:tcPr>
            <w:tcW w:w="836" w:type="dxa"/>
          </w:tcPr>
          <w:p w:rsidR="00731723" w:rsidRPr="00731723" w:rsidRDefault="00731723" w:rsidP="00731723">
            <w:pPr>
              <w:jc w:val="center"/>
            </w:pPr>
            <w:r w:rsidRPr="00731723">
              <w:t>21</w:t>
            </w:r>
          </w:p>
        </w:tc>
        <w:tc>
          <w:tcPr>
            <w:tcW w:w="815" w:type="dxa"/>
          </w:tcPr>
          <w:p w:rsidR="00731723" w:rsidRPr="00731723" w:rsidRDefault="00731723" w:rsidP="00731723">
            <w:pPr>
              <w:jc w:val="center"/>
            </w:pPr>
            <w:r w:rsidRPr="00731723">
              <w:t>17,0</w:t>
            </w:r>
          </w:p>
        </w:tc>
        <w:tc>
          <w:tcPr>
            <w:tcW w:w="946" w:type="dxa"/>
          </w:tcPr>
          <w:p w:rsidR="00731723" w:rsidRPr="00731723" w:rsidRDefault="00731723" w:rsidP="00731723">
            <w:pPr>
              <w:jc w:val="center"/>
            </w:pPr>
            <w:r w:rsidRPr="00731723">
              <w:t>36,0</w:t>
            </w:r>
          </w:p>
        </w:tc>
        <w:tc>
          <w:tcPr>
            <w:tcW w:w="865" w:type="dxa"/>
            <w:tcBorders>
              <w:right w:val="single" w:sz="12" w:space="0" w:color="auto"/>
            </w:tcBorders>
          </w:tcPr>
          <w:p w:rsidR="00731723" w:rsidRPr="00731723" w:rsidRDefault="00731723" w:rsidP="00731723">
            <w:pPr>
              <w:jc w:val="center"/>
            </w:pPr>
            <w:r w:rsidRPr="00731723">
              <w:t>23,0</w:t>
            </w:r>
          </w:p>
        </w:tc>
        <w:tc>
          <w:tcPr>
            <w:tcW w:w="864" w:type="dxa"/>
            <w:tcBorders>
              <w:left w:val="single" w:sz="12" w:space="0" w:color="auto"/>
            </w:tcBorders>
          </w:tcPr>
          <w:p w:rsidR="00731723" w:rsidRPr="00731723" w:rsidRDefault="00731723" w:rsidP="00731723">
            <w:pPr>
              <w:jc w:val="center"/>
            </w:pPr>
            <w:r w:rsidRPr="00731723">
              <w:t>15</w:t>
            </w:r>
          </w:p>
        </w:tc>
        <w:tc>
          <w:tcPr>
            <w:tcW w:w="866" w:type="dxa"/>
          </w:tcPr>
          <w:p w:rsidR="00731723" w:rsidRPr="00731723" w:rsidRDefault="00731723" w:rsidP="00731723">
            <w:pPr>
              <w:jc w:val="center"/>
            </w:pPr>
            <w:r w:rsidRPr="00731723">
              <w:t>18,5</w:t>
            </w:r>
          </w:p>
        </w:tc>
        <w:tc>
          <w:tcPr>
            <w:tcW w:w="903" w:type="dxa"/>
          </w:tcPr>
          <w:p w:rsidR="00731723" w:rsidRPr="00731723" w:rsidRDefault="00731723" w:rsidP="00731723">
            <w:pPr>
              <w:jc w:val="center"/>
            </w:pPr>
            <w:r w:rsidRPr="00731723">
              <w:t>15</w:t>
            </w:r>
          </w:p>
        </w:tc>
        <w:tc>
          <w:tcPr>
            <w:tcW w:w="896" w:type="dxa"/>
          </w:tcPr>
          <w:p w:rsidR="00731723" w:rsidRPr="00731723" w:rsidRDefault="00731723" w:rsidP="00731723">
            <w:pPr>
              <w:jc w:val="center"/>
            </w:pPr>
            <w:r w:rsidRPr="00731723">
              <w:t>15</w:t>
            </w:r>
          </w:p>
        </w:tc>
        <w:tc>
          <w:tcPr>
            <w:tcW w:w="896" w:type="dxa"/>
            <w:tcBorders>
              <w:right w:val="single" w:sz="12" w:space="0" w:color="auto"/>
            </w:tcBorders>
          </w:tcPr>
          <w:p w:rsidR="00731723" w:rsidRPr="00731723" w:rsidRDefault="00731723" w:rsidP="00731723">
            <w:pPr>
              <w:jc w:val="center"/>
            </w:pPr>
            <w:r w:rsidRPr="00731723">
              <w:t>15</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14</w:t>
            </w:r>
          </w:p>
        </w:tc>
        <w:tc>
          <w:tcPr>
            <w:tcW w:w="836" w:type="dxa"/>
            <w:tcBorders>
              <w:left w:val="single" w:sz="12" w:space="0" w:color="auto"/>
            </w:tcBorders>
          </w:tcPr>
          <w:p w:rsidR="00731723" w:rsidRPr="00731723" w:rsidRDefault="00731723" w:rsidP="00731723">
            <w:pPr>
              <w:jc w:val="center"/>
            </w:pPr>
            <w:r w:rsidRPr="00731723">
              <w:t>28</w:t>
            </w:r>
          </w:p>
        </w:tc>
        <w:tc>
          <w:tcPr>
            <w:tcW w:w="836" w:type="dxa"/>
          </w:tcPr>
          <w:p w:rsidR="00731723" w:rsidRPr="00731723" w:rsidRDefault="00731723" w:rsidP="00731723">
            <w:pPr>
              <w:jc w:val="center"/>
            </w:pPr>
            <w:r w:rsidRPr="00731723">
              <w:t>20</w:t>
            </w:r>
          </w:p>
        </w:tc>
        <w:tc>
          <w:tcPr>
            <w:tcW w:w="815" w:type="dxa"/>
          </w:tcPr>
          <w:p w:rsidR="00731723" w:rsidRPr="00731723" w:rsidRDefault="00731723" w:rsidP="00731723">
            <w:pPr>
              <w:jc w:val="center"/>
            </w:pPr>
            <w:r w:rsidRPr="00731723">
              <w:t>17,5</w:t>
            </w:r>
          </w:p>
        </w:tc>
        <w:tc>
          <w:tcPr>
            <w:tcW w:w="946" w:type="dxa"/>
          </w:tcPr>
          <w:p w:rsidR="00731723" w:rsidRPr="00731723" w:rsidRDefault="00731723" w:rsidP="00731723">
            <w:pPr>
              <w:jc w:val="center"/>
            </w:pPr>
            <w:r w:rsidRPr="00731723">
              <w:t>38,0</w:t>
            </w:r>
          </w:p>
        </w:tc>
        <w:tc>
          <w:tcPr>
            <w:tcW w:w="865" w:type="dxa"/>
            <w:tcBorders>
              <w:right w:val="single" w:sz="12" w:space="0" w:color="auto"/>
            </w:tcBorders>
          </w:tcPr>
          <w:p w:rsidR="00731723" w:rsidRPr="00731723" w:rsidRDefault="00731723" w:rsidP="00731723">
            <w:pPr>
              <w:jc w:val="center"/>
            </w:pPr>
            <w:r w:rsidRPr="00731723">
              <w:t>24,0</w:t>
            </w:r>
          </w:p>
        </w:tc>
        <w:tc>
          <w:tcPr>
            <w:tcW w:w="864" w:type="dxa"/>
            <w:tcBorders>
              <w:left w:val="single" w:sz="12" w:space="0" w:color="auto"/>
            </w:tcBorders>
          </w:tcPr>
          <w:p w:rsidR="00731723" w:rsidRPr="00731723" w:rsidRDefault="00731723" w:rsidP="00731723">
            <w:pPr>
              <w:jc w:val="center"/>
            </w:pPr>
            <w:r w:rsidRPr="00731723">
              <w:t>14</w:t>
            </w:r>
          </w:p>
        </w:tc>
        <w:tc>
          <w:tcPr>
            <w:tcW w:w="866" w:type="dxa"/>
          </w:tcPr>
          <w:p w:rsidR="00731723" w:rsidRPr="00731723" w:rsidRDefault="00731723" w:rsidP="00731723">
            <w:pPr>
              <w:jc w:val="center"/>
            </w:pPr>
            <w:r w:rsidRPr="00731723">
              <w:t>18,8</w:t>
            </w:r>
          </w:p>
        </w:tc>
        <w:tc>
          <w:tcPr>
            <w:tcW w:w="903" w:type="dxa"/>
          </w:tcPr>
          <w:p w:rsidR="00731723" w:rsidRPr="00731723" w:rsidRDefault="00731723" w:rsidP="00731723">
            <w:pPr>
              <w:jc w:val="center"/>
            </w:pPr>
            <w:r w:rsidRPr="00731723">
              <w:t>14</w:t>
            </w:r>
          </w:p>
        </w:tc>
        <w:tc>
          <w:tcPr>
            <w:tcW w:w="896" w:type="dxa"/>
          </w:tcPr>
          <w:p w:rsidR="00731723" w:rsidRPr="00731723" w:rsidRDefault="00731723" w:rsidP="00731723">
            <w:pPr>
              <w:jc w:val="center"/>
            </w:pPr>
            <w:r w:rsidRPr="00731723">
              <w:t>14</w:t>
            </w:r>
          </w:p>
        </w:tc>
        <w:tc>
          <w:tcPr>
            <w:tcW w:w="896" w:type="dxa"/>
            <w:tcBorders>
              <w:right w:val="single" w:sz="12" w:space="0" w:color="auto"/>
            </w:tcBorders>
          </w:tcPr>
          <w:p w:rsidR="00731723" w:rsidRPr="00731723" w:rsidRDefault="00731723" w:rsidP="00731723">
            <w:pPr>
              <w:jc w:val="center"/>
            </w:pPr>
            <w:r w:rsidRPr="00731723">
              <w:t>14</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13</w:t>
            </w:r>
          </w:p>
        </w:tc>
        <w:tc>
          <w:tcPr>
            <w:tcW w:w="836" w:type="dxa"/>
            <w:tcBorders>
              <w:left w:val="single" w:sz="12" w:space="0" w:color="auto"/>
            </w:tcBorders>
          </w:tcPr>
          <w:p w:rsidR="00731723" w:rsidRPr="00731723" w:rsidRDefault="00731723" w:rsidP="00731723">
            <w:pPr>
              <w:jc w:val="center"/>
            </w:pPr>
            <w:r w:rsidRPr="00731723">
              <w:t>27</w:t>
            </w:r>
          </w:p>
        </w:tc>
        <w:tc>
          <w:tcPr>
            <w:tcW w:w="836" w:type="dxa"/>
          </w:tcPr>
          <w:p w:rsidR="00731723" w:rsidRPr="00731723" w:rsidRDefault="00731723" w:rsidP="00731723">
            <w:pPr>
              <w:jc w:val="center"/>
            </w:pPr>
            <w:r w:rsidRPr="00731723">
              <w:t>19</w:t>
            </w:r>
          </w:p>
        </w:tc>
        <w:tc>
          <w:tcPr>
            <w:tcW w:w="815" w:type="dxa"/>
          </w:tcPr>
          <w:p w:rsidR="00731723" w:rsidRPr="00731723" w:rsidRDefault="00731723" w:rsidP="00731723">
            <w:pPr>
              <w:jc w:val="center"/>
            </w:pPr>
            <w:r w:rsidRPr="00731723">
              <w:t>18,0</w:t>
            </w:r>
          </w:p>
        </w:tc>
        <w:tc>
          <w:tcPr>
            <w:tcW w:w="946" w:type="dxa"/>
          </w:tcPr>
          <w:p w:rsidR="00731723" w:rsidRPr="00731723" w:rsidRDefault="00731723" w:rsidP="00731723">
            <w:pPr>
              <w:jc w:val="center"/>
            </w:pPr>
            <w:r w:rsidRPr="00731723">
              <w:t>40,0</w:t>
            </w:r>
          </w:p>
        </w:tc>
        <w:tc>
          <w:tcPr>
            <w:tcW w:w="865" w:type="dxa"/>
            <w:tcBorders>
              <w:right w:val="single" w:sz="12" w:space="0" w:color="auto"/>
            </w:tcBorders>
          </w:tcPr>
          <w:p w:rsidR="00731723" w:rsidRPr="00731723" w:rsidRDefault="00731723" w:rsidP="00731723">
            <w:pPr>
              <w:jc w:val="center"/>
            </w:pPr>
            <w:r w:rsidRPr="00731723">
              <w:t>26,0</w:t>
            </w:r>
          </w:p>
        </w:tc>
        <w:tc>
          <w:tcPr>
            <w:tcW w:w="864" w:type="dxa"/>
            <w:tcBorders>
              <w:left w:val="single" w:sz="12" w:space="0" w:color="auto"/>
            </w:tcBorders>
          </w:tcPr>
          <w:p w:rsidR="00731723" w:rsidRPr="00731723" w:rsidRDefault="00731723" w:rsidP="00731723">
            <w:pPr>
              <w:jc w:val="center"/>
            </w:pPr>
            <w:r w:rsidRPr="00731723">
              <w:t>13</w:t>
            </w:r>
          </w:p>
        </w:tc>
        <w:tc>
          <w:tcPr>
            <w:tcW w:w="866" w:type="dxa"/>
          </w:tcPr>
          <w:p w:rsidR="00731723" w:rsidRPr="00731723" w:rsidRDefault="00731723" w:rsidP="00731723">
            <w:pPr>
              <w:jc w:val="center"/>
            </w:pPr>
            <w:r w:rsidRPr="00731723">
              <w:t>19,0</w:t>
            </w:r>
          </w:p>
        </w:tc>
        <w:tc>
          <w:tcPr>
            <w:tcW w:w="903" w:type="dxa"/>
          </w:tcPr>
          <w:p w:rsidR="00731723" w:rsidRPr="00731723" w:rsidRDefault="00731723" w:rsidP="00731723">
            <w:pPr>
              <w:jc w:val="center"/>
            </w:pPr>
            <w:r w:rsidRPr="00731723">
              <w:t>13</w:t>
            </w:r>
          </w:p>
        </w:tc>
        <w:tc>
          <w:tcPr>
            <w:tcW w:w="896" w:type="dxa"/>
          </w:tcPr>
          <w:p w:rsidR="00731723" w:rsidRPr="00731723" w:rsidRDefault="00731723" w:rsidP="00731723">
            <w:pPr>
              <w:jc w:val="center"/>
            </w:pPr>
            <w:r w:rsidRPr="00731723">
              <w:t>13</w:t>
            </w:r>
          </w:p>
        </w:tc>
        <w:tc>
          <w:tcPr>
            <w:tcW w:w="896" w:type="dxa"/>
            <w:tcBorders>
              <w:right w:val="single" w:sz="12" w:space="0" w:color="auto"/>
            </w:tcBorders>
          </w:tcPr>
          <w:p w:rsidR="00731723" w:rsidRPr="00731723" w:rsidRDefault="00731723" w:rsidP="00731723">
            <w:pPr>
              <w:jc w:val="center"/>
            </w:pPr>
            <w:r w:rsidRPr="00731723">
              <w:t>13</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12</w:t>
            </w:r>
          </w:p>
        </w:tc>
        <w:tc>
          <w:tcPr>
            <w:tcW w:w="836" w:type="dxa"/>
            <w:tcBorders>
              <w:left w:val="single" w:sz="12" w:space="0" w:color="auto"/>
            </w:tcBorders>
          </w:tcPr>
          <w:p w:rsidR="00731723" w:rsidRPr="00731723" w:rsidRDefault="00731723" w:rsidP="00731723">
            <w:pPr>
              <w:jc w:val="center"/>
            </w:pPr>
            <w:r w:rsidRPr="00731723">
              <w:t>26</w:t>
            </w:r>
          </w:p>
        </w:tc>
        <w:tc>
          <w:tcPr>
            <w:tcW w:w="836" w:type="dxa"/>
          </w:tcPr>
          <w:p w:rsidR="00731723" w:rsidRPr="00731723" w:rsidRDefault="00731723" w:rsidP="00731723">
            <w:pPr>
              <w:jc w:val="center"/>
            </w:pPr>
            <w:r w:rsidRPr="00731723">
              <w:t>18</w:t>
            </w:r>
          </w:p>
        </w:tc>
        <w:tc>
          <w:tcPr>
            <w:tcW w:w="815" w:type="dxa"/>
          </w:tcPr>
          <w:p w:rsidR="00731723" w:rsidRPr="00731723" w:rsidRDefault="00731723" w:rsidP="00731723">
            <w:pPr>
              <w:jc w:val="center"/>
            </w:pPr>
            <w:r w:rsidRPr="00731723">
              <w:t>19,0</w:t>
            </w:r>
          </w:p>
        </w:tc>
        <w:tc>
          <w:tcPr>
            <w:tcW w:w="946" w:type="dxa"/>
          </w:tcPr>
          <w:p w:rsidR="00731723" w:rsidRPr="00731723" w:rsidRDefault="00731723" w:rsidP="00731723">
            <w:pPr>
              <w:jc w:val="center"/>
            </w:pPr>
            <w:r w:rsidRPr="00731723">
              <w:t>42,0</w:t>
            </w:r>
          </w:p>
        </w:tc>
        <w:tc>
          <w:tcPr>
            <w:tcW w:w="865" w:type="dxa"/>
            <w:tcBorders>
              <w:right w:val="single" w:sz="12" w:space="0" w:color="auto"/>
            </w:tcBorders>
          </w:tcPr>
          <w:p w:rsidR="00731723" w:rsidRPr="00731723" w:rsidRDefault="00731723" w:rsidP="00731723">
            <w:pPr>
              <w:jc w:val="center"/>
            </w:pPr>
            <w:r w:rsidRPr="00731723">
              <w:t>28,0</w:t>
            </w:r>
          </w:p>
        </w:tc>
        <w:tc>
          <w:tcPr>
            <w:tcW w:w="864" w:type="dxa"/>
            <w:tcBorders>
              <w:left w:val="single" w:sz="12" w:space="0" w:color="auto"/>
            </w:tcBorders>
          </w:tcPr>
          <w:p w:rsidR="00731723" w:rsidRPr="00731723" w:rsidRDefault="00731723" w:rsidP="00731723">
            <w:pPr>
              <w:jc w:val="center"/>
            </w:pPr>
            <w:r w:rsidRPr="00731723">
              <w:t>12</w:t>
            </w:r>
          </w:p>
        </w:tc>
        <w:tc>
          <w:tcPr>
            <w:tcW w:w="866" w:type="dxa"/>
          </w:tcPr>
          <w:p w:rsidR="00731723" w:rsidRPr="00731723" w:rsidRDefault="00731723" w:rsidP="00731723">
            <w:pPr>
              <w:jc w:val="center"/>
            </w:pPr>
            <w:r w:rsidRPr="00731723">
              <w:t>19,2</w:t>
            </w:r>
          </w:p>
        </w:tc>
        <w:tc>
          <w:tcPr>
            <w:tcW w:w="903" w:type="dxa"/>
          </w:tcPr>
          <w:p w:rsidR="00731723" w:rsidRPr="00731723" w:rsidRDefault="00731723" w:rsidP="00731723">
            <w:pPr>
              <w:jc w:val="center"/>
            </w:pPr>
            <w:r w:rsidRPr="00731723">
              <w:t>12</w:t>
            </w:r>
          </w:p>
        </w:tc>
        <w:tc>
          <w:tcPr>
            <w:tcW w:w="896" w:type="dxa"/>
          </w:tcPr>
          <w:p w:rsidR="00731723" w:rsidRPr="00731723" w:rsidRDefault="00731723" w:rsidP="00731723">
            <w:pPr>
              <w:jc w:val="center"/>
            </w:pPr>
            <w:r w:rsidRPr="00731723">
              <w:t>12</w:t>
            </w:r>
          </w:p>
        </w:tc>
        <w:tc>
          <w:tcPr>
            <w:tcW w:w="896" w:type="dxa"/>
            <w:tcBorders>
              <w:right w:val="single" w:sz="12" w:space="0" w:color="auto"/>
            </w:tcBorders>
          </w:tcPr>
          <w:p w:rsidR="00731723" w:rsidRPr="00731723" w:rsidRDefault="00731723" w:rsidP="00731723">
            <w:pPr>
              <w:jc w:val="center"/>
            </w:pPr>
            <w:r w:rsidRPr="00731723">
              <w:t>12</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11</w:t>
            </w:r>
          </w:p>
        </w:tc>
        <w:tc>
          <w:tcPr>
            <w:tcW w:w="836" w:type="dxa"/>
            <w:tcBorders>
              <w:left w:val="single" w:sz="12" w:space="0" w:color="auto"/>
            </w:tcBorders>
          </w:tcPr>
          <w:p w:rsidR="00731723" w:rsidRPr="00731723" w:rsidRDefault="00731723" w:rsidP="00731723">
            <w:pPr>
              <w:jc w:val="center"/>
            </w:pPr>
            <w:r w:rsidRPr="00731723">
              <w:t>25</w:t>
            </w:r>
          </w:p>
        </w:tc>
        <w:tc>
          <w:tcPr>
            <w:tcW w:w="836" w:type="dxa"/>
          </w:tcPr>
          <w:p w:rsidR="00731723" w:rsidRPr="00731723" w:rsidRDefault="00731723" w:rsidP="00731723">
            <w:pPr>
              <w:jc w:val="center"/>
            </w:pPr>
            <w:r w:rsidRPr="00731723">
              <w:t>17</w:t>
            </w:r>
          </w:p>
        </w:tc>
        <w:tc>
          <w:tcPr>
            <w:tcW w:w="815" w:type="dxa"/>
          </w:tcPr>
          <w:p w:rsidR="00731723" w:rsidRPr="00731723" w:rsidRDefault="00731723" w:rsidP="00731723">
            <w:pPr>
              <w:jc w:val="center"/>
            </w:pPr>
            <w:r w:rsidRPr="00731723">
              <w:t>20,0</w:t>
            </w:r>
          </w:p>
        </w:tc>
        <w:tc>
          <w:tcPr>
            <w:tcW w:w="946" w:type="dxa"/>
          </w:tcPr>
          <w:p w:rsidR="00731723" w:rsidRPr="00731723" w:rsidRDefault="00731723" w:rsidP="00731723">
            <w:pPr>
              <w:jc w:val="center"/>
            </w:pPr>
            <w:r w:rsidRPr="00731723">
              <w:t>44,0</w:t>
            </w:r>
          </w:p>
        </w:tc>
        <w:tc>
          <w:tcPr>
            <w:tcW w:w="865" w:type="dxa"/>
            <w:tcBorders>
              <w:right w:val="single" w:sz="12" w:space="0" w:color="auto"/>
            </w:tcBorders>
          </w:tcPr>
          <w:p w:rsidR="00731723" w:rsidRPr="00731723" w:rsidRDefault="00731723" w:rsidP="00731723">
            <w:pPr>
              <w:jc w:val="center"/>
            </w:pPr>
            <w:r w:rsidRPr="00731723">
              <w:t>30,0</w:t>
            </w:r>
          </w:p>
        </w:tc>
        <w:tc>
          <w:tcPr>
            <w:tcW w:w="864" w:type="dxa"/>
            <w:tcBorders>
              <w:left w:val="single" w:sz="12" w:space="0" w:color="auto"/>
            </w:tcBorders>
          </w:tcPr>
          <w:p w:rsidR="00731723" w:rsidRPr="00731723" w:rsidRDefault="00731723" w:rsidP="00731723">
            <w:pPr>
              <w:jc w:val="center"/>
            </w:pPr>
            <w:r w:rsidRPr="00731723">
              <w:t>11</w:t>
            </w:r>
          </w:p>
        </w:tc>
        <w:tc>
          <w:tcPr>
            <w:tcW w:w="866" w:type="dxa"/>
          </w:tcPr>
          <w:p w:rsidR="00731723" w:rsidRPr="00731723" w:rsidRDefault="00731723" w:rsidP="00731723">
            <w:pPr>
              <w:jc w:val="center"/>
            </w:pPr>
            <w:r w:rsidRPr="00731723">
              <w:t>19,4</w:t>
            </w:r>
          </w:p>
        </w:tc>
        <w:tc>
          <w:tcPr>
            <w:tcW w:w="903" w:type="dxa"/>
          </w:tcPr>
          <w:p w:rsidR="00731723" w:rsidRPr="00731723" w:rsidRDefault="00731723" w:rsidP="00731723">
            <w:pPr>
              <w:jc w:val="center"/>
            </w:pPr>
            <w:r w:rsidRPr="00731723">
              <w:t>11</w:t>
            </w:r>
          </w:p>
        </w:tc>
        <w:tc>
          <w:tcPr>
            <w:tcW w:w="896" w:type="dxa"/>
          </w:tcPr>
          <w:p w:rsidR="00731723" w:rsidRPr="00731723" w:rsidRDefault="00731723" w:rsidP="00731723">
            <w:pPr>
              <w:jc w:val="center"/>
            </w:pPr>
            <w:r w:rsidRPr="00731723">
              <w:t>11</w:t>
            </w:r>
          </w:p>
        </w:tc>
        <w:tc>
          <w:tcPr>
            <w:tcW w:w="896" w:type="dxa"/>
            <w:tcBorders>
              <w:right w:val="single" w:sz="12" w:space="0" w:color="auto"/>
            </w:tcBorders>
          </w:tcPr>
          <w:p w:rsidR="00731723" w:rsidRPr="00731723" w:rsidRDefault="00731723" w:rsidP="00731723">
            <w:pPr>
              <w:jc w:val="center"/>
            </w:pPr>
            <w:r w:rsidRPr="00731723">
              <w:t>11</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10</w:t>
            </w:r>
          </w:p>
        </w:tc>
        <w:tc>
          <w:tcPr>
            <w:tcW w:w="836" w:type="dxa"/>
            <w:tcBorders>
              <w:left w:val="single" w:sz="12" w:space="0" w:color="auto"/>
            </w:tcBorders>
          </w:tcPr>
          <w:p w:rsidR="00731723" w:rsidRPr="00731723" w:rsidRDefault="00731723" w:rsidP="00731723">
            <w:pPr>
              <w:jc w:val="center"/>
            </w:pPr>
            <w:r w:rsidRPr="00731723">
              <w:t>24</w:t>
            </w:r>
          </w:p>
        </w:tc>
        <w:tc>
          <w:tcPr>
            <w:tcW w:w="836" w:type="dxa"/>
          </w:tcPr>
          <w:p w:rsidR="00731723" w:rsidRPr="00731723" w:rsidRDefault="00731723" w:rsidP="00731723">
            <w:pPr>
              <w:jc w:val="center"/>
            </w:pPr>
            <w:r w:rsidRPr="00731723">
              <w:t>16</w:t>
            </w:r>
          </w:p>
        </w:tc>
        <w:tc>
          <w:tcPr>
            <w:tcW w:w="815" w:type="dxa"/>
          </w:tcPr>
          <w:p w:rsidR="00731723" w:rsidRPr="00731723" w:rsidRDefault="00731723" w:rsidP="00731723">
            <w:pPr>
              <w:jc w:val="center"/>
            </w:pPr>
            <w:smartTag w:uri="urn:schemas-microsoft-com:office:smarttags" w:element="metricconverter">
              <w:smartTagPr>
                <w:attr w:name="ProductID" w:val="10 л"/>
              </w:smartTagPr>
              <w:r w:rsidRPr="00731723">
                <w:t>10 л</w:t>
              </w:r>
            </w:smartTag>
          </w:p>
        </w:tc>
        <w:tc>
          <w:tcPr>
            <w:tcW w:w="946" w:type="dxa"/>
          </w:tcPr>
          <w:p w:rsidR="00731723" w:rsidRPr="00731723" w:rsidRDefault="00731723" w:rsidP="00731723">
            <w:pPr>
              <w:jc w:val="center"/>
            </w:pPr>
            <w:r w:rsidRPr="00731723">
              <w:t>46,0</w:t>
            </w:r>
          </w:p>
        </w:tc>
        <w:tc>
          <w:tcPr>
            <w:tcW w:w="865" w:type="dxa"/>
            <w:tcBorders>
              <w:right w:val="single" w:sz="12" w:space="0" w:color="auto"/>
            </w:tcBorders>
          </w:tcPr>
          <w:p w:rsidR="00731723" w:rsidRPr="00731723" w:rsidRDefault="00731723" w:rsidP="00731723">
            <w:pPr>
              <w:jc w:val="center"/>
            </w:pPr>
            <w:r w:rsidRPr="00731723">
              <w:t>32,0</w:t>
            </w:r>
          </w:p>
        </w:tc>
        <w:tc>
          <w:tcPr>
            <w:tcW w:w="864" w:type="dxa"/>
            <w:tcBorders>
              <w:left w:val="single" w:sz="12" w:space="0" w:color="auto"/>
            </w:tcBorders>
          </w:tcPr>
          <w:p w:rsidR="00731723" w:rsidRPr="00731723" w:rsidRDefault="00731723" w:rsidP="00731723">
            <w:pPr>
              <w:jc w:val="center"/>
            </w:pPr>
            <w:r w:rsidRPr="00731723">
              <w:t>10</w:t>
            </w:r>
          </w:p>
        </w:tc>
        <w:tc>
          <w:tcPr>
            <w:tcW w:w="866" w:type="dxa"/>
          </w:tcPr>
          <w:p w:rsidR="00731723" w:rsidRPr="00731723" w:rsidRDefault="00731723" w:rsidP="00731723">
            <w:pPr>
              <w:jc w:val="center"/>
            </w:pPr>
            <w:r w:rsidRPr="00731723">
              <w:t>19,6</w:t>
            </w:r>
          </w:p>
        </w:tc>
        <w:tc>
          <w:tcPr>
            <w:tcW w:w="903" w:type="dxa"/>
          </w:tcPr>
          <w:p w:rsidR="00731723" w:rsidRPr="00731723" w:rsidRDefault="00731723" w:rsidP="00731723">
            <w:pPr>
              <w:jc w:val="center"/>
            </w:pPr>
            <w:r w:rsidRPr="00731723">
              <w:t>10</w:t>
            </w:r>
          </w:p>
        </w:tc>
        <w:tc>
          <w:tcPr>
            <w:tcW w:w="896" w:type="dxa"/>
          </w:tcPr>
          <w:p w:rsidR="00731723" w:rsidRPr="00731723" w:rsidRDefault="00731723" w:rsidP="00731723">
            <w:pPr>
              <w:jc w:val="center"/>
            </w:pPr>
            <w:r w:rsidRPr="00731723">
              <w:t>10</w:t>
            </w:r>
          </w:p>
        </w:tc>
        <w:tc>
          <w:tcPr>
            <w:tcW w:w="896" w:type="dxa"/>
            <w:tcBorders>
              <w:right w:val="single" w:sz="12" w:space="0" w:color="auto"/>
            </w:tcBorders>
          </w:tcPr>
          <w:p w:rsidR="00731723" w:rsidRPr="00731723" w:rsidRDefault="00731723" w:rsidP="00731723">
            <w:pPr>
              <w:jc w:val="center"/>
            </w:pPr>
            <w:r w:rsidRPr="00731723">
              <w:t>10</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9</w:t>
            </w:r>
          </w:p>
        </w:tc>
        <w:tc>
          <w:tcPr>
            <w:tcW w:w="836" w:type="dxa"/>
            <w:tcBorders>
              <w:left w:val="single" w:sz="12" w:space="0" w:color="auto"/>
            </w:tcBorders>
          </w:tcPr>
          <w:p w:rsidR="00731723" w:rsidRPr="00731723" w:rsidRDefault="00731723" w:rsidP="00731723">
            <w:pPr>
              <w:jc w:val="center"/>
            </w:pPr>
            <w:r w:rsidRPr="00731723">
              <w:t>22</w:t>
            </w:r>
          </w:p>
        </w:tc>
        <w:tc>
          <w:tcPr>
            <w:tcW w:w="836" w:type="dxa"/>
          </w:tcPr>
          <w:p w:rsidR="00731723" w:rsidRPr="00731723" w:rsidRDefault="00731723" w:rsidP="00731723">
            <w:pPr>
              <w:jc w:val="center"/>
            </w:pPr>
            <w:r w:rsidRPr="00731723">
              <w:t>15</w:t>
            </w:r>
          </w:p>
        </w:tc>
        <w:tc>
          <w:tcPr>
            <w:tcW w:w="815" w:type="dxa"/>
          </w:tcPr>
          <w:p w:rsidR="00731723" w:rsidRPr="00731723" w:rsidRDefault="00731723" w:rsidP="00731723">
            <w:pPr>
              <w:jc w:val="center"/>
            </w:pPr>
            <w:smartTag w:uri="urn:schemas-microsoft-com:office:smarttags" w:element="metricconverter">
              <w:smartTagPr>
                <w:attr w:name="ProductID" w:val="9 л"/>
              </w:smartTagPr>
              <w:r w:rsidRPr="00731723">
                <w:t>9 л</w:t>
              </w:r>
            </w:smartTag>
          </w:p>
        </w:tc>
        <w:tc>
          <w:tcPr>
            <w:tcW w:w="946" w:type="dxa"/>
          </w:tcPr>
          <w:p w:rsidR="00731723" w:rsidRPr="00731723" w:rsidRDefault="00731723" w:rsidP="00731723">
            <w:pPr>
              <w:jc w:val="center"/>
            </w:pPr>
            <w:r w:rsidRPr="00731723">
              <w:t>48,0</w:t>
            </w:r>
          </w:p>
        </w:tc>
        <w:tc>
          <w:tcPr>
            <w:tcW w:w="865" w:type="dxa"/>
            <w:tcBorders>
              <w:right w:val="single" w:sz="12" w:space="0" w:color="auto"/>
            </w:tcBorders>
          </w:tcPr>
          <w:p w:rsidR="00731723" w:rsidRPr="00731723" w:rsidRDefault="00731723" w:rsidP="00731723">
            <w:pPr>
              <w:jc w:val="center"/>
            </w:pPr>
            <w:r w:rsidRPr="00731723">
              <w:t>34,0</w:t>
            </w:r>
          </w:p>
        </w:tc>
        <w:tc>
          <w:tcPr>
            <w:tcW w:w="864" w:type="dxa"/>
            <w:tcBorders>
              <w:left w:val="single" w:sz="12" w:space="0" w:color="auto"/>
            </w:tcBorders>
          </w:tcPr>
          <w:p w:rsidR="00731723" w:rsidRPr="00731723" w:rsidRDefault="00731723" w:rsidP="00731723">
            <w:pPr>
              <w:jc w:val="center"/>
            </w:pPr>
            <w:r w:rsidRPr="00731723">
              <w:t>9</w:t>
            </w:r>
          </w:p>
        </w:tc>
        <w:tc>
          <w:tcPr>
            <w:tcW w:w="866" w:type="dxa"/>
          </w:tcPr>
          <w:p w:rsidR="00731723" w:rsidRPr="00731723" w:rsidRDefault="00731723" w:rsidP="00731723">
            <w:pPr>
              <w:jc w:val="center"/>
            </w:pPr>
            <w:r w:rsidRPr="00731723">
              <w:t>19,8</w:t>
            </w:r>
          </w:p>
        </w:tc>
        <w:tc>
          <w:tcPr>
            <w:tcW w:w="903" w:type="dxa"/>
          </w:tcPr>
          <w:p w:rsidR="00731723" w:rsidRPr="00731723" w:rsidRDefault="00731723" w:rsidP="00731723">
            <w:pPr>
              <w:jc w:val="center"/>
            </w:pPr>
            <w:r w:rsidRPr="00731723">
              <w:t>9</w:t>
            </w:r>
          </w:p>
        </w:tc>
        <w:tc>
          <w:tcPr>
            <w:tcW w:w="896" w:type="dxa"/>
          </w:tcPr>
          <w:p w:rsidR="00731723" w:rsidRPr="00731723" w:rsidRDefault="00731723" w:rsidP="00731723">
            <w:pPr>
              <w:jc w:val="center"/>
            </w:pPr>
            <w:r w:rsidRPr="00731723">
              <w:t>9</w:t>
            </w:r>
          </w:p>
        </w:tc>
        <w:tc>
          <w:tcPr>
            <w:tcW w:w="896" w:type="dxa"/>
            <w:tcBorders>
              <w:right w:val="single" w:sz="12" w:space="0" w:color="auto"/>
            </w:tcBorders>
          </w:tcPr>
          <w:p w:rsidR="00731723" w:rsidRPr="00731723" w:rsidRDefault="00731723" w:rsidP="00731723">
            <w:pPr>
              <w:jc w:val="center"/>
            </w:pPr>
            <w:r w:rsidRPr="00731723">
              <w:t>9</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8</w:t>
            </w:r>
          </w:p>
        </w:tc>
        <w:tc>
          <w:tcPr>
            <w:tcW w:w="836" w:type="dxa"/>
            <w:tcBorders>
              <w:left w:val="single" w:sz="12" w:space="0" w:color="auto"/>
            </w:tcBorders>
          </w:tcPr>
          <w:p w:rsidR="00731723" w:rsidRPr="00731723" w:rsidRDefault="00731723" w:rsidP="00731723">
            <w:pPr>
              <w:jc w:val="center"/>
            </w:pPr>
            <w:r w:rsidRPr="00731723">
              <w:t>20</w:t>
            </w:r>
          </w:p>
        </w:tc>
        <w:tc>
          <w:tcPr>
            <w:tcW w:w="836" w:type="dxa"/>
          </w:tcPr>
          <w:p w:rsidR="00731723" w:rsidRPr="00731723" w:rsidRDefault="00731723" w:rsidP="00731723">
            <w:pPr>
              <w:jc w:val="center"/>
            </w:pPr>
            <w:r w:rsidRPr="00731723">
              <w:t>14</w:t>
            </w:r>
          </w:p>
        </w:tc>
        <w:tc>
          <w:tcPr>
            <w:tcW w:w="815" w:type="dxa"/>
          </w:tcPr>
          <w:p w:rsidR="00731723" w:rsidRPr="00731723" w:rsidRDefault="00731723" w:rsidP="00731723">
            <w:pPr>
              <w:jc w:val="center"/>
            </w:pPr>
            <w:smartTag w:uri="urn:schemas-microsoft-com:office:smarttags" w:element="metricconverter">
              <w:smartTagPr>
                <w:attr w:name="ProductID" w:val="8 л"/>
              </w:smartTagPr>
              <w:r w:rsidRPr="00731723">
                <w:t>8 л</w:t>
              </w:r>
            </w:smartTag>
          </w:p>
        </w:tc>
        <w:tc>
          <w:tcPr>
            <w:tcW w:w="946" w:type="dxa"/>
          </w:tcPr>
          <w:p w:rsidR="00731723" w:rsidRPr="00731723" w:rsidRDefault="00731723" w:rsidP="00731723">
            <w:pPr>
              <w:jc w:val="center"/>
            </w:pPr>
            <w:r w:rsidRPr="00731723">
              <w:t>50,0</w:t>
            </w:r>
          </w:p>
        </w:tc>
        <w:tc>
          <w:tcPr>
            <w:tcW w:w="865" w:type="dxa"/>
            <w:tcBorders>
              <w:right w:val="single" w:sz="12" w:space="0" w:color="auto"/>
            </w:tcBorders>
          </w:tcPr>
          <w:p w:rsidR="00731723" w:rsidRPr="00731723" w:rsidRDefault="00731723" w:rsidP="00731723">
            <w:pPr>
              <w:jc w:val="center"/>
            </w:pPr>
            <w:r w:rsidRPr="00731723">
              <w:t>36,0</w:t>
            </w:r>
          </w:p>
        </w:tc>
        <w:tc>
          <w:tcPr>
            <w:tcW w:w="864" w:type="dxa"/>
            <w:tcBorders>
              <w:left w:val="single" w:sz="12" w:space="0" w:color="auto"/>
            </w:tcBorders>
          </w:tcPr>
          <w:p w:rsidR="00731723" w:rsidRPr="00731723" w:rsidRDefault="00731723" w:rsidP="00731723">
            <w:pPr>
              <w:jc w:val="center"/>
            </w:pPr>
            <w:r w:rsidRPr="00731723">
              <w:t>8</w:t>
            </w:r>
          </w:p>
        </w:tc>
        <w:tc>
          <w:tcPr>
            <w:tcW w:w="866" w:type="dxa"/>
          </w:tcPr>
          <w:p w:rsidR="00731723" w:rsidRPr="00731723" w:rsidRDefault="00731723" w:rsidP="00731723">
            <w:pPr>
              <w:jc w:val="center"/>
            </w:pPr>
            <w:r w:rsidRPr="00731723">
              <w:t>20,0</w:t>
            </w:r>
          </w:p>
        </w:tc>
        <w:tc>
          <w:tcPr>
            <w:tcW w:w="903" w:type="dxa"/>
          </w:tcPr>
          <w:p w:rsidR="00731723" w:rsidRPr="00731723" w:rsidRDefault="00731723" w:rsidP="00731723">
            <w:pPr>
              <w:jc w:val="center"/>
            </w:pPr>
            <w:r w:rsidRPr="00731723">
              <w:t>8</w:t>
            </w:r>
          </w:p>
        </w:tc>
        <w:tc>
          <w:tcPr>
            <w:tcW w:w="896" w:type="dxa"/>
          </w:tcPr>
          <w:p w:rsidR="00731723" w:rsidRPr="00731723" w:rsidRDefault="00731723" w:rsidP="00731723">
            <w:pPr>
              <w:jc w:val="center"/>
            </w:pPr>
            <w:r w:rsidRPr="00731723">
              <w:t>8</w:t>
            </w:r>
          </w:p>
        </w:tc>
        <w:tc>
          <w:tcPr>
            <w:tcW w:w="896" w:type="dxa"/>
            <w:tcBorders>
              <w:right w:val="single" w:sz="12" w:space="0" w:color="auto"/>
            </w:tcBorders>
          </w:tcPr>
          <w:p w:rsidR="00731723" w:rsidRPr="00731723" w:rsidRDefault="00731723" w:rsidP="00731723">
            <w:pPr>
              <w:jc w:val="center"/>
            </w:pPr>
            <w:r w:rsidRPr="00731723">
              <w:t>8</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7</w:t>
            </w:r>
          </w:p>
        </w:tc>
        <w:tc>
          <w:tcPr>
            <w:tcW w:w="836" w:type="dxa"/>
            <w:tcBorders>
              <w:left w:val="single" w:sz="12" w:space="0" w:color="auto"/>
            </w:tcBorders>
          </w:tcPr>
          <w:p w:rsidR="00731723" w:rsidRPr="00731723" w:rsidRDefault="00731723" w:rsidP="00731723">
            <w:pPr>
              <w:jc w:val="center"/>
            </w:pPr>
            <w:r w:rsidRPr="00731723">
              <w:t>18</w:t>
            </w:r>
          </w:p>
        </w:tc>
        <w:tc>
          <w:tcPr>
            <w:tcW w:w="836" w:type="dxa"/>
          </w:tcPr>
          <w:p w:rsidR="00731723" w:rsidRPr="00731723" w:rsidRDefault="00731723" w:rsidP="00731723">
            <w:pPr>
              <w:jc w:val="center"/>
            </w:pPr>
            <w:r w:rsidRPr="00731723">
              <w:t>13</w:t>
            </w:r>
          </w:p>
        </w:tc>
        <w:tc>
          <w:tcPr>
            <w:tcW w:w="815" w:type="dxa"/>
          </w:tcPr>
          <w:p w:rsidR="00731723" w:rsidRPr="00731723" w:rsidRDefault="00731723" w:rsidP="00731723">
            <w:pPr>
              <w:jc w:val="center"/>
            </w:pPr>
            <w:smartTag w:uri="urn:schemas-microsoft-com:office:smarttags" w:element="metricconverter">
              <w:smartTagPr>
                <w:attr w:name="ProductID" w:val="7 л"/>
              </w:smartTagPr>
              <w:r w:rsidRPr="00731723">
                <w:t>7 л</w:t>
              </w:r>
            </w:smartTag>
          </w:p>
        </w:tc>
        <w:tc>
          <w:tcPr>
            <w:tcW w:w="946" w:type="dxa"/>
          </w:tcPr>
          <w:p w:rsidR="00731723" w:rsidRPr="00731723" w:rsidRDefault="00731723" w:rsidP="00731723">
            <w:pPr>
              <w:jc w:val="center"/>
            </w:pPr>
            <w:r w:rsidRPr="00731723">
              <w:t>52,0</w:t>
            </w:r>
          </w:p>
        </w:tc>
        <w:tc>
          <w:tcPr>
            <w:tcW w:w="865" w:type="dxa"/>
            <w:tcBorders>
              <w:right w:val="single" w:sz="12" w:space="0" w:color="auto"/>
            </w:tcBorders>
          </w:tcPr>
          <w:p w:rsidR="00731723" w:rsidRPr="00731723" w:rsidRDefault="00731723" w:rsidP="00731723">
            <w:pPr>
              <w:jc w:val="center"/>
            </w:pPr>
            <w:r w:rsidRPr="00731723">
              <w:t>38,0</w:t>
            </w:r>
          </w:p>
        </w:tc>
        <w:tc>
          <w:tcPr>
            <w:tcW w:w="864" w:type="dxa"/>
            <w:tcBorders>
              <w:left w:val="single" w:sz="12" w:space="0" w:color="auto"/>
            </w:tcBorders>
          </w:tcPr>
          <w:p w:rsidR="00731723" w:rsidRPr="00731723" w:rsidRDefault="00731723" w:rsidP="00731723">
            <w:pPr>
              <w:jc w:val="center"/>
            </w:pPr>
            <w:r w:rsidRPr="00731723">
              <w:t>7</w:t>
            </w:r>
          </w:p>
        </w:tc>
        <w:tc>
          <w:tcPr>
            <w:tcW w:w="866" w:type="dxa"/>
          </w:tcPr>
          <w:p w:rsidR="00731723" w:rsidRPr="00731723" w:rsidRDefault="00731723" w:rsidP="00731723">
            <w:pPr>
              <w:jc w:val="center"/>
            </w:pPr>
            <w:r w:rsidRPr="00731723">
              <w:t>20,3</w:t>
            </w:r>
          </w:p>
        </w:tc>
        <w:tc>
          <w:tcPr>
            <w:tcW w:w="903" w:type="dxa"/>
          </w:tcPr>
          <w:p w:rsidR="00731723" w:rsidRPr="00731723" w:rsidRDefault="00731723" w:rsidP="00731723">
            <w:pPr>
              <w:jc w:val="center"/>
            </w:pPr>
            <w:r w:rsidRPr="00731723">
              <w:t>7</w:t>
            </w:r>
          </w:p>
        </w:tc>
        <w:tc>
          <w:tcPr>
            <w:tcW w:w="896" w:type="dxa"/>
          </w:tcPr>
          <w:p w:rsidR="00731723" w:rsidRPr="00731723" w:rsidRDefault="00731723" w:rsidP="00731723">
            <w:pPr>
              <w:jc w:val="center"/>
            </w:pPr>
            <w:r w:rsidRPr="00731723">
              <w:t>7</w:t>
            </w:r>
          </w:p>
        </w:tc>
        <w:tc>
          <w:tcPr>
            <w:tcW w:w="896" w:type="dxa"/>
            <w:tcBorders>
              <w:right w:val="single" w:sz="12" w:space="0" w:color="auto"/>
            </w:tcBorders>
          </w:tcPr>
          <w:p w:rsidR="00731723" w:rsidRPr="00731723" w:rsidRDefault="00731723" w:rsidP="00731723">
            <w:pPr>
              <w:jc w:val="center"/>
            </w:pPr>
            <w:r w:rsidRPr="00731723">
              <w:t>7</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6</w:t>
            </w:r>
          </w:p>
        </w:tc>
        <w:tc>
          <w:tcPr>
            <w:tcW w:w="836" w:type="dxa"/>
            <w:tcBorders>
              <w:left w:val="single" w:sz="12" w:space="0" w:color="auto"/>
            </w:tcBorders>
          </w:tcPr>
          <w:p w:rsidR="00731723" w:rsidRPr="00731723" w:rsidRDefault="00731723" w:rsidP="00731723">
            <w:pPr>
              <w:jc w:val="center"/>
            </w:pPr>
            <w:r w:rsidRPr="00731723">
              <w:t>16</w:t>
            </w:r>
          </w:p>
        </w:tc>
        <w:tc>
          <w:tcPr>
            <w:tcW w:w="836" w:type="dxa"/>
          </w:tcPr>
          <w:p w:rsidR="00731723" w:rsidRPr="00731723" w:rsidRDefault="00731723" w:rsidP="00731723">
            <w:pPr>
              <w:jc w:val="center"/>
            </w:pPr>
            <w:r w:rsidRPr="00731723">
              <w:t>12</w:t>
            </w:r>
          </w:p>
        </w:tc>
        <w:tc>
          <w:tcPr>
            <w:tcW w:w="815" w:type="dxa"/>
          </w:tcPr>
          <w:p w:rsidR="00731723" w:rsidRPr="00731723" w:rsidRDefault="00731723" w:rsidP="00731723">
            <w:pPr>
              <w:jc w:val="center"/>
            </w:pPr>
            <w:smartTag w:uri="urn:schemas-microsoft-com:office:smarttags" w:element="metricconverter">
              <w:smartTagPr>
                <w:attr w:name="ProductID" w:val="6 л"/>
              </w:smartTagPr>
              <w:r w:rsidRPr="00731723">
                <w:t>6 л</w:t>
              </w:r>
            </w:smartTag>
          </w:p>
        </w:tc>
        <w:tc>
          <w:tcPr>
            <w:tcW w:w="946" w:type="dxa"/>
          </w:tcPr>
          <w:p w:rsidR="00731723" w:rsidRPr="00731723" w:rsidRDefault="00731723" w:rsidP="00731723">
            <w:pPr>
              <w:jc w:val="center"/>
            </w:pPr>
            <w:r w:rsidRPr="00731723">
              <w:t>54,0</w:t>
            </w:r>
          </w:p>
        </w:tc>
        <w:tc>
          <w:tcPr>
            <w:tcW w:w="865" w:type="dxa"/>
            <w:tcBorders>
              <w:right w:val="single" w:sz="12" w:space="0" w:color="auto"/>
            </w:tcBorders>
          </w:tcPr>
          <w:p w:rsidR="00731723" w:rsidRPr="00731723" w:rsidRDefault="00731723" w:rsidP="00731723">
            <w:pPr>
              <w:jc w:val="center"/>
            </w:pPr>
            <w:r w:rsidRPr="00731723">
              <w:t>40,0</w:t>
            </w:r>
          </w:p>
        </w:tc>
        <w:tc>
          <w:tcPr>
            <w:tcW w:w="864" w:type="dxa"/>
            <w:tcBorders>
              <w:left w:val="single" w:sz="12" w:space="0" w:color="auto"/>
            </w:tcBorders>
          </w:tcPr>
          <w:p w:rsidR="00731723" w:rsidRPr="00731723" w:rsidRDefault="00731723" w:rsidP="00731723">
            <w:pPr>
              <w:jc w:val="center"/>
            </w:pPr>
            <w:r w:rsidRPr="00731723">
              <w:t>6</w:t>
            </w:r>
          </w:p>
        </w:tc>
        <w:tc>
          <w:tcPr>
            <w:tcW w:w="866" w:type="dxa"/>
          </w:tcPr>
          <w:p w:rsidR="00731723" w:rsidRPr="00731723" w:rsidRDefault="00731723" w:rsidP="00731723">
            <w:pPr>
              <w:jc w:val="center"/>
            </w:pPr>
            <w:r w:rsidRPr="00731723">
              <w:t>20,6</w:t>
            </w:r>
          </w:p>
        </w:tc>
        <w:tc>
          <w:tcPr>
            <w:tcW w:w="903" w:type="dxa"/>
          </w:tcPr>
          <w:p w:rsidR="00731723" w:rsidRPr="00731723" w:rsidRDefault="00731723" w:rsidP="00731723">
            <w:pPr>
              <w:jc w:val="center"/>
            </w:pPr>
            <w:r w:rsidRPr="00731723">
              <w:t>6</w:t>
            </w:r>
          </w:p>
        </w:tc>
        <w:tc>
          <w:tcPr>
            <w:tcW w:w="896" w:type="dxa"/>
          </w:tcPr>
          <w:p w:rsidR="00731723" w:rsidRPr="00731723" w:rsidRDefault="00731723" w:rsidP="00731723">
            <w:pPr>
              <w:jc w:val="center"/>
            </w:pPr>
            <w:r w:rsidRPr="00731723">
              <w:t>6</w:t>
            </w:r>
          </w:p>
        </w:tc>
        <w:tc>
          <w:tcPr>
            <w:tcW w:w="896" w:type="dxa"/>
            <w:tcBorders>
              <w:right w:val="single" w:sz="12" w:space="0" w:color="auto"/>
            </w:tcBorders>
          </w:tcPr>
          <w:p w:rsidR="00731723" w:rsidRPr="00731723" w:rsidRDefault="00731723" w:rsidP="00731723">
            <w:pPr>
              <w:jc w:val="center"/>
            </w:pPr>
            <w:r w:rsidRPr="00731723">
              <w:t>6</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5</w:t>
            </w:r>
          </w:p>
        </w:tc>
        <w:tc>
          <w:tcPr>
            <w:tcW w:w="836" w:type="dxa"/>
            <w:tcBorders>
              <w:left w:val="single" w:sz="12" w:space="0" w:color="auto"/>
            </w:tcBorders>
          </w:tcPr>
          <w:p w:rsidR="00731723" w:rsidRPr="00731723" w:rsidRDefault="00731723" w:rsidP="00731723">
            <w:pPr>
              <w:jc w:val="center"/>
            </w:pPr>
            <w:r w:rsidRPr="00731723">
              <w:t>14</w:t>
            </w:r>
          </w:p>
        </w:tc>
        <w:tc>
          <w:tcPr>
            <w:tcW w:w="836" w:type="dxa"/>
          </w:tcPr>
          <w:p w:rsidR="00731723" w:rsidRPr="00731723" w:rsidRDefault="00731723" w:rsidP="00731723">
            <w:pPr>
              <w:jc w:val="center"/>
            </w:pPr>
            <w:r w:rsidRPr="00731723">
              <w:t>11</w:t>
            </w:r>
          </w:p>
        </w:tc>
        <w:tc>
          <w:tcPr>
            <w:tcW w:w="815" w:type="dxa"/>
          </w:tcPr>
          <w:p w:rsidR="00731723" w:rsidRPr="00731723" w:rsidRDefault="00731723" w:rsidP="00731723">
            <w:pPr>
              <w:jc w:val="center"/>
            </w:pPr>
            <w:smartTag w:uri="urn:schemas-microsoft-com:office:smarttags" w:element="metricconverter">
              <w:smartTagPr>
                <w:attr w:name="ProductID" w:val="5 л"/>
              </w:smartTagPr>
              <w:r w:rsidRPr="00731723">
                <w:t>5 л</w:t>
              </w:r>
            </w:smartTag>
          </w:p>
        </w:tc>
        <w:tc>
          <w:tcPr>
            <w:tcW w:w="946" w:type="dxa"/>
          </w:tcPr>
          <w:p w:rsidR="00731723" w:rsidRPr="00731723" w:rsidRDefault="00731723" w:rsidP="00731723">
            <w:pPr>
              <w:jc w:val="center"/>
            </w:pPr>
            <w:r w:rsidRPr="00731723">
              <w:t>56,0</w:t>
            </w:r>
          </w:p>
        </w:tc>
        <w:tc>
          <w:tcPr>
            <w:tcW w:w="865" w:type="dxa"/>
            <w:tcBorders>
              <w:right w:val="single" w:sz="12" w:space="0" w:color="auto"/>
            </w:tcBorders>
          </w:tcPr>
          <w:p w:rsidR="00731723" w:rsidRPr="00731723" w:rsidRDefault="00731723" w:rsidP="00731723">
            <w:pPr>
              <w:jc w:val="center"/>
            </w:pPr>
            <w:r w:rsidRPr="00731723">
              <w:t>42,0</w:t>
            </w:r>
          </w:p>
        </w:tc>
        <w:tc>
          <w:tcPr>
            <w:tcW w:w="864" w:type="dxa"/>
            <w:tcBorders>
              <w:left w:val="single" w:sz="12" w:space="0" w:color="auto"/>
            </w:tcBorders>
          </w:tcPr>
          <w:p w:rsidR="00731723" w:rsidRPr="00731723" w:rsidRDefault="00731723" w:rsidP="00731723">
            <w:pPr>
              <w:jc w:val="center"/>
            </w:pPr>
            <w:r w:rsidRPr="00731723">
              <w:t>5</w:t>
            </w:r>
          </w:p>
        </w:tc>
        <w:tc>
          <w:tcPr>
            <w:tcW w:w="866" w:type="dxa"/>
          </w:tcPr>
          <w:p w:rsidR="00731723" w:rsidRPr="00731723" w:rsidRDefault="00731723" w:rsidP="00731723">
            <w:pPr>
              <w:jc w:val="center"/>
            </w:pPr>
            <w:r w:rsidRPr="00731723">
              <w:t>20,9</w:t>
            </w:r>
          </w:p>
        </w:tc>
        <w:tc>
          <w:tcPr>
            <w:tcW w:w="903" w:type="dxa"/>
          </w:tcPr>
          <w:p w:rsidR="00731723" w:rsidRPr="00731723" w:rsidRDefault="00731723" w:rsidP="00731723">
            <w:pPr>
              <w:jc w:val="center"/>
            </w:pPr>
            <w:r w:rsidRPr="00731723">
              <w:t>5</w:t>
            </w:r>
          </w:p>
        </w:tc>
        <w:tc>
          <w:tcPr>
            <w:tcW w:w="896" w:type="dxa"/>
          </w:tcPr>
          <w:p w:rsidR="00731723" w:rsidRPr="00731723" w:rsidRDefault="00731723" w:rsidP="00731723">
            <w:pPr>
              <w:jc w:val="center"/>
            </w:pPr>
            <w:r w:rsidRPr="00731723">
              <w:t>5</w:t>
            </w:r>
          </w:p>
        </w:tc>
        <w:tc>
          <w:tcPr>
            <w:tcW w:w="896" w:type="dxa"/>
            <w:tcBorders>
              <w:right w:val="single" w:sz="12" w:space="0" w:color="auto"/>
            </w:tcBorders>
          </w:tcPr>
          <w:p w:rsidR="00731723" w:rsidRPr="00731723" w:rsidRDefault="00731723" w:rsidP="00731723">
            <w:pPr>
              <w:jc w:val="center"/>
            </w:pPr>
            <w:r w:rsidRPr="00731723">
              <w:t>5</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4</w:t>
            </w:r>
          </w:p>
        </w:tc>
        <w:tc>
          <w:tcPr>
            <w:tcW w:w="836" w:type="dxa"/>
            <w:tcBorders>
              <w:left w:val="single" w:sz="12" w:space="0" w:color="auto"/>
            </w:tcBorders>
          </w:tcPr>
          <w:p w:rsidR="00731723" w:rsidRPr="00731723" w:rsidRDefault="00731723" w:rsidP="00731723">
            <w:pPr>
              <w:jc w:val="center"/>
            </w:pPr>
            <w:r w:rsidRPr="00731723">
              <w:t>12</w:t>
            </w:r>
          </w:p>
        </w:tc>
        <w:tc>
          <w:tcPr>
            <w:tcW w:w="836" w:type="dxa"/>
          </w:tcPr>
          <w:p w:rsidR="00731723" w:rsidRPr="00731723" w:rsidRDefault="00731723" w:rsidP="00731723">
            <w:pPr>
              <w:jc w:val="center"/>
            </w:pPr>
            <w:r w:rsidRPr="00731723">
              <w:t>10</w:t>
            </w:r>
          </w:p>
        </w:tc>
        <w:tc>
          <w:tcPr>
            <w:tcW w:w="815" w:type="dxa"/>
          </w:tcPr>
          <w:p w:rsidR="00731723" w:rsidRPr="00731723" w:rsidRDefault="00731723" w:rsidP="00731723">
            <w:pPr>
              <w:jc w:val="center"/>
            </w:pPr>
            <w:smartTag w:uri="urn:schemas-microsoft-com:office:smarttags" w:element="metricconverter">
              <w:smartTagPr>
                <w:attr w:name="ProductID" w:val="4 л"/>
              </w:smartTagPr>
              <w:r w:rsidRPr="00731723">
                <w:t>4 л</w:t>
              </w:r>
            </w:smartTag>
          </w:p>
        </w:tc>
        <w:tc>
          <w:tcPr>
            <w:tcW w:w="946" w:type="dxa"/>
          </w:tcPr>
          <w:p w:rsidR="00731723" w:rsidRPr="00731723" w:rsidRDefault="00731723" w:rsidP="00731723">
            <w:pPr>
              <w:jc w:val="center"/>
            </w:pPr>
            <w:r w:rsidRPr="00731723">
              <w:t>57,0</w:t>
            </w:r>
          </w:p>
        </w:tc>
        <w:tc>
          <w:tcPr>
            <w:tcW w:w="865" w:type="dxa"/>
            <w:tcBorders>
              <w:right w:val="single" w:sz="12" w:space="0" w:color="auto"/>
            </w:tcBorders>
          </w:tcPr>
          <w:p w:rsidR="00731723" w:rsidRPr="00731723" w:rsidRDefault="00731723" w:rsidP="00731723">
            <w:pPr>
              <w:jc w:val="center"/>
            </w:pPr>
            <w:r w:rsidRPr="00731723">
              <w:t>44,0</w:t>
            </w:r>
          </w:p>
        </w:tc>
        <w:tc>
          <w:tcPr>
            <w:tcW w:w="864" w:type="dxa"/>
            <w:tcBorders>
              <w:left w:val="single" w:sz="12" w:space="0" w:color="auto"/>
            </w:tcBorders>
          </w:tcPr>
          <w:p w:rsidR="00731723" w:rsidRPr="00731723" w:rsidRDefault="00731723" w:rsidP="00731723">
            <w:pPr>
              <w:jc w:val="center"/>
            </w:pPr>
            <w:r w:rsidRPr="00731723">
              <w:t>4</w:t>
            </w:r>
          </w:p>
        </w:tc>
        <w:tc>
          <w:tcPr>
            <w:tcW w:w="866" w:type="dxa"/>
          </w:tcPr>
          <w:p w:rsidR="00731723" w:rsidRPr="00731723" w:rsidRDefault="00731723" w:rsidP="00731723">
            <w:pPr>
              <w:jc w:val="center"/>
            </w:pPr>
            <w:r w:rsidRPr="00731723">
              <w:t>21,2</w:t>
            </w:r>
          </w:p>
        </w:tc>
        <w:tc>
          <w:tcPr>
            <w:tcW w:w="903" w:type="dxa"/>
          </w:tcPr>
          <w:p w:rsidR="00731723" w:rsidRPr="00731723" w:rsidRDefault="00731723" w:rsidP="00731723">
            <w:pPr>
              <w:jc w:val="center"/>
            </w:pPr>
            <w:r w:rsidRPr="00731723">
              <w:t>4</w:t>
            </w:r>
          </w:p>
        </w:tc>
        <w:tc>
          <w:tcPr>
            <w:tcW w:w="896" w:type="dxa"/>
          </w:tcPr>
          <w:p w:rsidR="00731723" w:rsidRPr="00731723" w:rsidRDefault="00731723" w:rsidP="00731723">
            <w:pPr>
              <w:jc w:val="center"/>
            </w:pPr>
            <w:r w:rsidRPr="00731723">
              <w:t>4</w:t>
            </w:r>
          </w:p>
        </w:tc>
        <w:tc>
          <w:tcPr>
            <w:tcW w:w="896" w:type="dxa"/>
            <w:tcBorders>
              <w:right w:val="single" w:sz="12" w:space="0" w:color="auto"/>
            </w:tcBorders>
          </w:tcPr>
          <w:p w:rsidR="00731723" w:rsidRPr="00731723" w:rsidRDefault="00731723" w:rsidP="00731723">
            <w:pPr>
              <w:jc w:val="center"/>
            </w:pPr>
            <w:r w:rsidRPr="00731723">
              <w:t>4</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3</w:t>
            </w:r>
          </w:p>
        </w:tc>
        <w:tc>
          <w:tcPr>
            <w:tcW w:w="836" w:type="dxa"/>
            <w:tcBorders>
              <w:left w:val="single" w:sz="12" w:space="0" w:color="auto"/>
            </w:tcBorders>
          </w:tcPr>
          <w:p w:rsidR="00731723" w:rsidRPr="00731723" w:rsidRDefault="00731723" w:rsidP="00731723">
            <w:pPr>
              <w:jc w:val="center"/>
            </w:pPr>
            <w:r w:rsidRPr="00731723">
              <w:t>10</w:t>
            </w:r>
          </w:p>
        </w:tc>
        <w:tc>
          <w:tcPr>
            <w:tcW w:w="836" w:type="dxa"/>
          </w:tcPr>
          <w:p w:rsidR="00731723" w:rsidRPr="00731723" w:rsidRDefault="00731723" w:rsidP="00731723">
            <w:pPr>
              <w:jc w:val="center"/>
            </w:pPr>
            <w:r w:rsidRPr="00731723">
              <w:t>8</w:t>
            </w:r>
          </w:p>
        </w:tc>
        <w:tc>
          <w:tcPr>
            <w:tcW w:w="815" w:type="dxa"/>
          </w:tcPr>
          <w:p w:rsidR="00731723" w:rsidRPr="00731723" w:rsidRDefault="00731723" w:rsidP="00731723">
            <w:pPr>
              <w:jc w:val="center"/>
            </w:pPr>
            <w:smartTag w:uri="urn:schemas-microsoft-com:office:smarttags" w:element="metricconverter">
              <w:smartTagPr>
                <w:attr w:name="ProductID" w:val="3 л"/>
              </w:smartTagPr>
              <w:r w:rsidRPr="00731723">
                <w:t>3 л</w:t>
              </w:r>
            </w:smartTag>
          </w:p>
        </w:tc>
        <w:tc>
          <w:tcPr>
            <w:tcW w:w="946" w:type="dxa"/>
          </w:tcPr>
          <w:p w:rsidR="00731723" w:rsidRPr="00731723" w:rsidRDefault="00731723" w:rsidP="00731723">
            <w:pPr>
              <w:jc w:val="center"/>
            </w:pPr>
            <w:r w:rsidRPr="00731723">
              <w:t>58,0</w:t>
            </w:r>
          </w:p>
        </w:tc>
        <w:tc>
          <w:tcPr>
            <w:tcW w:w="865" w:type="dxa"/>
            <w:tcBorders>
              <w:right w:val="single" w:sz="12" w:space="0" w:color="auto"/>
            </w:tcBorders>
          </w:tcPr>
          <w:p w:rsidR="00731723" w:rsidRPr="00731723" w:rsidRDefault="00731723" w:rsidP="00731723">
            <w:pPr>
              <w:jc w:val="center"/>
            </w:pPr>
            <w:r w:rsidRPr="00731723">
              <w:t>46,0</w:t>
            </w:r>
          </w:p>
        </w:tc>
        <w:tc>
          <w:tcPr>
            <w:tcW w:w="864" w:type="dxa"/>
            <w:tcBorders>
              <w:left w:val="single" w:sz="12" w:space="0" w:color="auto"/>
            </w:tcBorders>
          </w:tcPr>
          <w:p w:rsidR="00731723" w:rsidRPr="00731723" w:rsidRDefault="00731723" w:rsidP="00731723">
            <w:pPr>
              <w:jc w:val="center"/>
            </w:pPr>
            <w:r w:rsidRPr="00731723">
              <w:t>3</w:t>
            </w:r>
          </w:p>
        </w:tc>
        <w:tc>
          <w:tcPr>
            <w:tcW w:w="866" w:type="dxa"/>
          </w:tcPr>
          <w:p w:rsidR="00731723" w:rsidRPr="00731723" w:rsidRDefault="00731723" w:rsidP="00731723">
            <w:pPr>
              <w:jc w:val="center"/>
            </w:pPr>
            <w:r w:rsidRPr="00731723">
              <w:t>21,4</w:t>
            </w:r>
          </w:p>
        </w:tc>
        <w:tc>
          <w:tcPr>
            <w:tcW w:w="903" w:type="dxa"/>
          </w:tcPr>
          <w:p w:rsidR="00731723" w:rsidRPr="00731723" w:rsidRDefault="00731723" w:rsidP="00731723">
            <w:pPr>
              <w:jc w:val="center"/>
            </w:pPr>
            <w:r w:rsidRPr="00731723">
              <w:t>3</w:t>
            </w:r>
          </w:p>
        </w:tc>
        <w:tc>
          <w:tcPr>
            <w:tcW w:w="896" w:type="dxa"/>
          </w:tcPr>
          <w:p w:rsidR="00731723" w:rsidRPr="00731723" w:rsidRDefault="00731723" w:rsidP="00731723">
            <w:pPr>
              <w:jc w:val="center"/>
            </w:pPr>
            <w:r w:rsidRPr="00731723">
              <w:t>3</w:t>
            </w:r>
          </w:p>
        </w:tc>
        <w:tc>
          <w:tcPr>
            <w:tcW w:w="896" w:type="dxa"/>
            <w:tcBorders>
              <w:right w:val="single" w:sz="12" w:space="0" w:color="auto"/>
            </w:tcBorders>
          </w:tcPr>
          <w:p w:rsidR="00731723" w:rsidRPr="00731723" w:rsidRDefault="00731723" w:rsidP="00731723">
            <w:pPr>
              <w:jc w:val="center"/>
            </w:pPr>
            <w:r w:rsidRPr="00731723">
              <w:t>3</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2</w:t>
            </w:r>
          </w:p>
        </w:tc>
        <w:tc>
          <w:tcPr>
            <w:tcW w:w="836" w:type="dxa"/>
            <w:tcBorders>
              <w:left w:val="single" w:sz="12" w:space="0" w:color="auto"/>
            </w:tcBorders>
          </w:tcPr>
          <w:p w:rsidR="00731723" w:rsidRPr="00731723" w:rsidRDefault="00731723" w:rsidP="00731723">
            <w:pPr>
              <w:jc w:val="center"/>
            </w:pPr>
            <w:r w:rsidRPr="00731723">
              <w:t>8</w:t>
            </w:r>
          </w:p>
        </w:tc>
        <w:tc>
          <w:tcPr>
            <w:tcW w:w="836" w:type="dxa"/>
          </w:tcPr>
          <w:p w:rsidR="00731723" w:rsidRPr="00731723" w:rsidRDefault="00731723" w:rsidP="00731723">
            <w:pPr>
              <w:jc w:val="center"/>
            </w:pPr>
            <w:r w:rsidRPr="00731723">
              <w:t>6</w:t>
            </w:r>
          </w:p>
        </w:tc>
        <w:tc>
          <w:tcPr>
            <w:tcW w:w="815" w:type="dxa"/>
          </w:tcPr>
          <w:p w:rsidR="00731723" w:rsidRPr="00731723" w:rsidRDefault="00731723" w:rsidP="00731723">
            <w:pPr>
              <w:jc w:val="center"/>
            </w:pPr>
            <w:smartTag w:uri="urn:schemas-microsoft-com:office:smarttags" w:element="metricconverter">
              <w:smartTagPr>
                <w:attr w:name="ProductID" w:val="2 л"/>
              </w:smartTagPr>
              <w:r w:rsidRPr="00731723">
                <w:t>2 л</w:t>
              </w:r>
            </w:smartTag>
          </w:p>
        </w:tc>
        <w:tc>
          <w:tcPr>
            <w:tcW w:w="946" w:type="dxa"/>
          </w:tcPr>
          <w:p w:rsidR="00731723" w:rsidRPr="00731723" w:rsidRDefault="00731723" w:rsidP="00731723">
            <w:pPr>
              <w:jc w:val="center"/>
            </w:pPr>
            <w:r w:rsidRPr="00731723">
              <w:t>59,0</w:t>
            </w:r>
          </w:p>
        </w:tc>
        <w:tc>
          <w:tcPr>
            <w:tcW w:w="865" w:type="dxa"/>
            <w:tcBorders>
              <w:right w:val="single" w:sz="12" w:space="0" w:color="auto"/>
            </w:tcBorders>
          </w:tcPr>
          <w:p w:rsidR="00731723" w:rsidRPr="00731723" w:rsidRDefault="00731723" w:rsidP="00731723">
            <w:pPr>
              <w:jc w:val="center"/>
            </w:pPr>
            <w:r w:rsidRPr="00731723">
              <w:t>48,0</w:t>
            </w:r>
          </w:p>
        </w:tc>
        <w:tc>
          <w:tcPr>
            <w:tcW w:w="864" w:type="dxa"/>
            <w:tcBorders>
              <w:left w:val="single" w:sz="12" w:space="0" w:color="auto"/>
            </w:tcBorders>
          </w:tcPr>
          <w:p w:rsidR="00731723" w:rsidRPr="00731723" w:rsidRDefault="00731723" w:rsidP="00731723">
            <w:pPr>
              <w:jc w:val="center"/>
            </w:pPr>
            <w:r w:rsidRPr="00731723">
              <w:t>2</w:t>
            </w:r>
          </w:p>
        </w:tc>
        <w:tc>
          <w:tcPr>
            <w:tcW w:w="866" w:type="dxa"/>
          </w:tcPr>
          <w:p w:rsidR="00731723" w:rsidRPr="00731723" w:rsidRDefault="00731723" w:rsidP="00731723">
            <w:pPr>
              <w:jc w:val="center"/>
            </w:pPr>
            <w:r w:rsidRPr="00731723">
              <w:t>21,7</w:t>
            </w:r>
          </w:p>
        </w:tc>
        <w:tc>
          <w:tcPr>
            <w:tcW w:w="903" w:type="dxa"/>
          </w:tcPr>
          <w:p w:rsidR="00731723" w:rsidRPr="00731723" w:rsidRDefault="00731723" w:rsidP="00731723">
            <w:pPr>
              <w:jc w:val="center"/>
            </w:pPr>
            <w:r w:rsidRPr="00731723">
              <w:t>2</w:t>
            </w:r>
          </w:p>
        </w:tc>
        <w:tc>
          <w:tcPr>
            <w:tcW w:w="896" w:type="dxa"/>
          </w:tcPr>
          <w:p w:rsidR="00731723" w:rsidRPr="00731723" w:rsidRDefault="00731723" w:rsidP="00731723">
            <w:pPr>
              <w:jc w:val="center"/>
            </w:pPr>
            <w:r w:rsidRPr="00731723">
              <w:t>2</w:t>
            </w:r>
          </w:p>
        </w:tc>
        <w:tc>
          <w:tcPr>
            <w:tcW w:w="896" w:type="dxa"/>
            <w:tcBorders>
              <w:right w:val="single" w:sz="12" w:space="0" w:color="auto"/>
            </w:tcBorders>
          </w:tcPr>
          <w:p w:rsidR="00731723" w:rsidRPr="00731723" w:rsidRDefault="00731723" w:rsidP="00731723">
            <w:pPr>
              <w:jc w:val="center"/>
            </w:pPr>
            <w:r w:rsidRPr="00731723">
              <w:t>2</w:t>
            </w:r>
          </w:p>
        </w:tc>
      </w:tr>
      <w:tr w:rsidR="00731723" w:rsidRPr="00731723" w:rsidTr="00F04712">
        <w:tc>
          <w:tcPr>
            <w:tcW w:w="847" w:type="dxa"/>
            <w:tcBorders>
              <w:left w:val="single" w:sz="12" w:space="0" w:color="auto"/>
              <w:bottom w:val="single" w:sz="12" w:space="0" w:color="auto"/>
              <w:right w:val="single" w:sz="12" w:space="0" w:color="auto"/>
            </w:tcBorders>
          </w:tcPr>
          <w:p w:rsidR="00731723" w:rsidRPr="00731723" w:rsidRDefault="00731723" w:rsidP="00731723">
            <w:pPr>
              <w:jc w:val="center"/>
            </w:pPr>
            <w:r w:rsidRPr="00731723">
              <w:t>1</w:t>
            </w:r>
          </w:p>
        </w:tc>
        <w:tc>
          <w:tcPr>
            <w:tcW w:w="836" w:type="dxa"/>
            <w:tcBorders>
              <w:left w:val="single" w:sz="12" w:space="0" w:color="auto"/>
              <w:bottom w:val="single" w:sz="12" w:space="0" w:color="auto"/>
            </w:tcBorders>
          </w:tcPr>
          <w:p w:rsidR="00731723" w:rsidRPr="00731723" w:rsidRDefault="00731723" w:rsidP="00731723">
            <w:pPr>
              <w:jc w:val="center"/>
            </w:pPr>
            <w:r w:rsidRPr="00731723">
              <w:t>6</w:t>
            </w:r>
          </w:p>
        </w:tc>
        <w:tc>
          <w:tcPr>
            <w:tcW w:w="836" w:type="dxa"/>
            <w:tcBorders>
              <w:bottom w:val="single" w:sz="12" w:space="0" w:color="auto"/>
            </w:tcBorders>
          </w:tcPr>
          <w:p w:rsidR="00731723" w:rsidRPr="00731723" w:rsidRDefault="00731723" w:rsidP="00731723">
            <w:pPr>
              <w:jc w:val="center"/>
            </w:pPr>
            <w:r w:rsidRPr="00731723">
              <w:t>4</w:t>
            </w:r>
          </w:p>
        </w:tc>
        <w:tc>
          <w:tcPr>
            <w:tcW w:w="815" w:type="dxa"/>
            <w:tcBorders>
              <w:bottom w:val="single" w:sz="12" w:space="0" w:color="auto"/>
            </w:tcBorders>
          </w:tcPr>
          <w:p w:rsidR="00731723" w:rsidRPr="00731723" w:rsidRDefault="00731723" w:rsidP="00731723">
            <w:pPr>
              <w:jc w:val="center"/>
            </w:pPr>
            <w:smartTag w:uri="urn:schemas-microsoft-com:office:smarttags" w:element="metricconverter">
              <w:smartTagPr>
                <w:attr w:name="ProductID" w:val="1 л"/>
              </w:smartTagPr>
              <w:r w:rsidRPr="00731723">
                <w:t>1 л</w:t>
              </w:r>
            </w:smartTag>
          </w:p>
        </w:tc>
        <w:tc>
          <w:tcPr>
            <w:tcW w:w="946" w:type="dxa"/>
            <w:tcBorders>
              <w:bottom w:val="single" w:sz="12" w:space="0" w:color="auto"/>
            </w:tcBorders>
          </w:tcPr>
          <w:p w:rsidR="00731723" w:rsidRPr="00731723" w:rsidRDefault="00731723" w:rsidP="00731723">
            <w:pPr>
              <w:jc w:val="center"/>
            </w:pPr>
            <w:r w:rsidRPr="00731723">
              <w:t>60,0</w:t>
            </w:r>
          </w:p>
        </w:tc>
        <w:tc>
          <w:tcPr>
            <w:tcW w:w="865" w:type="dxa"/>
            <w:tcBorders>
              <w:bottom w:val="single" w:sz="12" w:space="0" w:color="auto"/>
              <w:right w:val="single" w:sz="12" w:space="0" w:color="auto"/>
            </w:tcBorders>
          </w:tcPr>
          <w:p w:rsidR="00731723" w:rsidRPr="00731723" w:rsidRDefault="00731723" w:rsidP="00731723">
            <w:pPr>
              <w:jc w:val="center"/>
            </w:pPr>
            <w:r w:rsidRPr="00731723">
              <w:t>50,0</w:t>
            </w:r>
          </w:p>
        </w:tc>
        <w:tc>
          <w:tcPr>
            <w:tcW w:w="864" w:type="dxa"/>
            <w:tcBorders>
              <w:left w:val="single" w:sz="12" w:space="0" w:color="auto"/>
              <w:bottom w:val="single" w:sz="12" w:space="0" w:color="auto"/>
            </w:tcBorders>
          </w:tcPr>
          <w:p w:rsidR="00731723" w:rsidRPr="00731723" w:rsidRDefault="00731723" w:rsidP="00731723">
            <w:pPr>
              <w:jc w:val="center"/>
            </w:pPr>
            <w:r w:rsidRPr="00731723">
              <w:t>1</w:t>
            </w:r>
          </w:p>
        </w:tc>
        <w:tc>
          <w:tcPr>
            <w:tcW w:w="866" w:type="dxa"/>
            <w:tcBorders>
              <w:bottom w:val="single" w:sz="12" w:space="0" w:color="auto"/>
            </w:tcBorders>
          </w:tcPr>
          <w:p w:rsidR="00731723" w:rsidRPr="00731723" w:rsidRDefault="00731723" w:rsidP="00731723">
            <w:pPr>
              <w:jc w:val="center"/>
            </w:pPr>
            <w:r w:rsidRPr="00731723">
              <w:t>22,0</w:t>
            </w:r>
          </w:p>
        </w:tc>
        <w:tc>
          <w:tcPr>
            <w:tcW w:w="903" w:type="dxa"/>
            <w:tcBorders>
              <w:bottom w:val="single" w:sz="12" w:space="0" w:color="auto"/>
            </w:tcBorders>
          </w:tcPr>
          <w:p w:rsidR="00731723" w:rsidRPr="00731723" w:rsidRDefault="00731723" w:rsidP="00731723">
            <w:pPr>
              <w:jc w:val="center"/>
            </w:pPr>
            <w:r w:rsidRPr="00731723">
              <w:t>1</w:t>
            </w:r>
          </w:p>
        </w:tc>
        <w:tc>
          <w:tcPr>
            <w:tcW w:w="896" w:type="dxa"/>
            <w:tcBorders>
              <w:bottom w:val="single" w:sz="12" w:space="0" w:color="auto"/>
            </w:tcBorders>
          </w:tcPr>
          <w:p w:rsidR="00731723" w:rsidRPr="00731723" w:rsidRDefault="00731723" w:rsidP="00731723">
            <w:pPr>
              <w:jc w:val="center"/>
            </w:pPr>
            <w:r w:rsidRPr="00731723">
              <w:t>1</w:t>
            </w:r>
          </w:p>
        </w:tc>
        <w:tc>
          <w:tcPr>
            <w:tcW w:w="896" w:type="dxa"/>
            <w:tcBorders>
              <w:bottom w:val="single" w:sz="12" w:space="0" w:color="auto"/>
              <w:right w:val="single" w:sz="12" w:space="0" w:color="auto"/>
            </w:tcBorders>
          </w:tcPr>
          <w:p w:rsidR="00731723" w:rsidRPr="00731723" w:rsidRDefault="00731723" w:rsidP="00731723">
            <w:pPr>
              <w:jc w:val="center"/>
            </w:pPr>
            <w:r w:rsidRPr="00731723">
              <w:t>1</w:t>
            </w:r>
          </w:p>
        </w:tc>
      </w:tr>
    </w:tbl>
    <w:p w:rsidR="00731723" w:rsidRPr="00731723" w:rsidRDefault="00731723" w:rsidP="00731723">
      <w:pPr>
        <w:jc w:val="center"/>
      </w:pPr>
      <w:r w:rsidRPr="00731723">
        <w:t>ДЕВУШКИ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826"/>
        <w:gridCol w:w="826"/>
        <w:gridCol w:w="801"/>
        <w:gridCol w:w="946"/>
        <w:gridCol w:w="911"/>
        <w:gridCol w:w="862"/>
        <w:gridCol w:w="865"/>
        <w:gridCol w:w="903"/>
        <w:gridCol w:w="896"/>
        <w:gridCol w:w="896"/>
      </w:tblGrid>
      <w:tr w:rsidR="00731723" w:rsidRPr="00731723" w:rsidTr="00F04712">
        <w:tc>
          <w:tcPr>
            <w:tcW w:w="847" w:type="dxa"/>
            <w:vMerge w:val="restart"/>
            <w:tcBorders>
              <w:top w:val="single" w:sz="12" w:space="0" w:color="auto"/>
              <w:left w:val="single" w:sz="12" w:space="0" w:color="auto"/>
              <w:right w:val="single" w:sz="12" w:space="0" w:color="auto"/>
            </w:tcBorders>
          </w:tcPr>
          <w:p w:rsidR="00731723" w:rsidRPr="00731723" w:rsidRDefault="00731723" w:rsidP="00731723">
            <w:pPr>
              <w:jc w:val="center"/>
            </w:pPr>
            <w:r w:rsidRPr="00731723">
              <w:t>Очки</w:t>
            </w:r>
          </w:p>
        </w:tc>
        <w:tc>
          <w:tcPr>
            <w:tcW w:w="4298" w:type="dxa"/>
            <w:gridSpan w:val="5"/>
            <w:tcBorders>
              <w:top w:val="single" w:sz="12" w:space="0" w:color="auto"/>
              <w:left w:val="single" w:sz="12" w:space="0" w:color="auto"/>
              <w:right w:val="single" w:sz="12" w:space="0" w:color="auto"/>
            </w:tcBorders>
          </w:tcPr>
          <w:p w:rsidR="00731723" w:rsidRPr="00731723" w:rsidRDefault="00731723" w:rsidP="00731723">
            <w:pPr>
              <w:jc w:val="center"/>
            </w:pPr>
            <w:r w:rsidRPr="00731723">
              <w:t>ЗАЩИТА</w:t>
            </w:r>
          </w:p>
        </w:tc>
        <w:tc>
          <w:tcPr>
            <w:tcW w:w="4425" w:type="dxa"/>
            <w:gridSpan w:val="5"/>
            <w:tcBorders>
              <w:top w:val="single" w:sz="12" w:space="0" w:color="auto"/>
              <w:left w:val="single" w:sz="12" w:space="0" w:color="auto"/>
              <w:right w:val="single" w:sz="12" w:space="0" w:color="auto"/>
            </w:tcBorders>
          </w:tcPr>
          <w:p w:rsidR="00731723" w:rsidRPr="00731723" w:rsidRDefault="00731723" w:rsidP="00731723">
            <w:pPr>
              <w:jc w:val="center"/>
            </w:pPr>
            <w:r w:rsidRPr="00731723">
              <w:t>НАПАДЕНИЕ</w:t>
            </w:r>
          </w:p>
        </w:tc>
      </w:tr>
      <w:tr w:rsidR="00731723" w:rsidRPr="00731723" w:rsidTr="00F04712">
        <w:tc>
          <w:tcPr>
            <w:tcW w:w="847" w:type="dxa"/>
            <w:vMerge/>
            <w:tcBorders>
              <w:left w:val="single" w:sz="12" w:space="0" w:color="auto"/>
              <w:right w:val="single" w:sz="12" w:space="0" w:color="auto"/>
            </w:tcBorders>
          </w:tcPr>
          <w:p w:rsidR="00731723" w:rsidRPr="00731723" w:rsidRDefault="00731723" w:rsidP="00731723">
            <w:pPr>
              <w:jc w:val="center"/>
            </w:pPr>
          </w:p>
        </w:tc>
        <w:tc>
          <w:tcPr>
            <w:tcW w:w="836" w:type="dxa"/>
            <w:tcBorders>
              <w:left w:val="single" w:sz="12" w:space="0" w:color="auto"/>
            </w:tcBorders>
          </w:tcPr>
          <w:p w:rsidR="00731723" w:rsidRPr="00731723" w:rsidRDefault="00731723" w:rsidP="00731723">
            <w:pPr>
              <w:ind w:left="-150" w:right="-96"/>
              <w:jc w:val="center"/>
            </w:pPr>
            <w:r w:rsidRPr="00731723">
              <w:t>Броски</w:t>
            </w:r>
          </w:p>
          <w:p w:rsidR="00731723" w:rsidRPr="00731723" w:rsidRDefault="00731723" w:rsidP="00731723">
            <w:pPr>
              <w:ind w:left="-150" w:right="-96"/>
              <w:jc w:val="center"/>
            </w:pPr>
            <w:r w:rsidRPr="00731723">
              <w:t>снизу</w:t>
            </w:r>
          </w:p>
          <w:p w:rsidR="00731723" w:rsidRPr="00731723" w:rsidRDefault="00731723" w:rsidP="00731723">
            <w:pPr>
              <w:ind w:left="-150" w:right="-96"/>
              <w:jc w:val="center"/>
            </w:pPr>
            <w:smartTag w:uri="urn:schemas-microsoft-com:office:smarttags" w:element="metricconverter">
              <w:smartTagPr>
                <w:attr w:name="ProductID" w:val="3 м"/>
              </w:smartTagPr>
              <w:r w:rsidRPr="00731723">
                <w:t>3 м</w:t>
              </w:r>
            </w:smartTag>
          </w:p>
        </w:tc>
        <w:tc>
          <w:tcPr>
            <w:tcW w:w="836" w:type="dxa"/>
          </w:tcPr>
          <w:p w:rsidR="00731723" w:rsidRPr="00731723" w:rsidRDefault="00731723" w:rsidP="00731723">
            <w:pPr>
              <w:ind w:left="-120" w:right="-126"/>
              <w:jc w:val="center"/>
            </w:pPr>
            <w:r w:rsidRPr="00731723">
              <w:t>Броски</w:t>
            </w:r>
          </w:p>
          <w:p w:rsidR="00731723" w:rsidRPr="00731723" w:rsidRDefault="00731723" w:rsidP="00731723">
            <w:pPr>
              <w:ind w:left="-120" w:right="-126"/>
              <w:jc w:val="center"/>
            </w:pPr>
            <w:smartTag w:uri="urn:schemas-microsoft-com:office:smarttags" w:element="metricconverter">
              <w:smartTagPr>
                <w:attr w:name="ProductID" w:val="6 м"/>
              </w:smartTagPr>
              <w:r w:rsidRPr="00731723">
                <w:t>6 м</w:t>
              </w:r>
            </w:smartTag>
          </w:p>
        </w:tc>
        <w:tc>
          <w:tcPr>
            <w:tcW w:w="815" w:type="dxa"/>
          </w:tcPr>
          <w:p w:rsidR="00731723" w:rsidRPr="00731723" w:rsidRDefault="00731723" w:rsidP="00731723">
            <w:pPr>
              <w:ind w:left="-90" w:right="-156"/>
              <w:jc w:val="center"/>
            </w:pPr>
            <w:r w:rsidRPr="00731723">
              <w:t>Ловля</w:t>
            </w:r>
          </w:p>
          <w:p w:rsidR="00731723" w:rsidRPr="00731723" w:rsidRDefault="00731723" w:rsidP="00731723">
            <w:pPr>
              <w:ind w:left="-90" w:right="-156"/>
              <w:jc w:val="center"/>
            </w:pPr>
            <w:r w:rsidRPr="00731723">
              <w:t>в</w:t>
            </w:r>
          </w:p>
          <w:p w:rsidR="00731723" w:rsidRPr="00731723" w:rsidRDefault="00731723" w:rsidP="00731723">
            <w:pPr>
              <w:ind w:left="-90" w:right="-156"/>
              <w:jc w:val="center"/>
            </w:pPr>
            <w:r w:rsidRPr="00731723">
              <w:t>парах</w:t>
            </w:r>
          </w:p>
        </w:tc>
        <w:tc>
          <w:tcPr>
            <w:tcW w:w="946" w:type="dxa"/>
          </w:tcPr>
          <w:p w:rsidR="00731723" w:rsidRPr="00731723" w:rsidRDefault="00731723" w:rsidP="00731723">
            <w:pPr>
              <w:jc w:val="center"/>
            </w:pPr>
            <w:r w:rsidRPr="00731723">
              <w:t>Броски</w:t>
            </w:r>
          </w:p>
          <w:p w:rsidR="00731723" w:rsidRPr="00731723" w:rsidRDefault="00731723" w:rsidP="00731723">
            <w:pPr>
              <w:jc w:val="center"/>
            </w:pPr>
            <w:r w:rsidRPr="00731723">
              <w:t>в цель</w:t>
            </w:r>
          </w:p>
          <w:p w:rsidR="00731723" w:rsidRPr="00731723" w:rsidRDefault="00731723" w:rsidP="00731723">
            <w:pPr>
              <w:jc w:val="center"/>
            </w:pPr>
          </w:p>
        </w:tc>
        <w:tc>
          <w:tcPr>
            <w:tcW w:w="865" w:type="dxa"/>
            <w:tcBorders>
              <w:right w:val="single" w:sz="12" w:space="0" w:color="auto"/>
            </w:tcBorders>
          </w:tcPr>
          <w:p w:rsidR="00731723" w:rsidRPr="00731723" w:rsidRDefault="00731723" w:rsidP="00731723">
            <w:pPr>
              <w:ind w:left="-140" w:right="-111"/>
              <w:jc w:val="center"/>
            </w:pPr>
            <w:r w:rsidRPr="00731723">
              <w:t>Броски</w:t>
            </w:r>
          </w:p>
          <w:p w:rsidR="00731723" w:rsidRPr="00731723" w:rsidRDefault="00731723" w:rsidP="00731723">
            <w:pPr>
              <w:jc w:val="center"/>
            </w:pPr>
            <w:r w:rsidRPr="00731723">
              <w:t>в</w:t>
            </w:r>
          </w:p>
          <w:p w:rsidR="00731723" w:rsidRPr="00731723" w:rsidRDefault="00731723" w:rsidP="00731723">
            <w:pPr>
              <w:jc w:val="center"/>
            </w:pPr>
            <w:r w:rsidRPr="00731723">
              <w:t>центре</w:t>
            </w:r>
          </w:p>
        </w:tc>
        <w:tc>
          <w:tcPr>
            <w:tcW w:w="864" w:type="dxa"/>
            <w:tcBorders>
              <w:left w:val="single" w:sz="12" w:space="0" w:color="auto"/>
            </w:tcBorders>
          </w:tcPr>
          <w:p w:rsidR="00731723" w:rsidRPr="00731723" w:rsidRDefault="00731723" w:rsidP="00731723">
            <w:pPr>
              <w:ind w:left="-58" w:right="-14"/>
              <w:jc w:val="center"/>
            </w:pPr>
            <w:r w:rsidRPr="00731723">
              <w:t>Под-</w:t>
            </w:r>
          </w:p>
          <w:p w:rsidR="00731723" w:rsidRPr="00731723" w:rsidRDefault="00731723" w:rsidP="00731723">
            <w:pPr>
              <w:ind w:left="-58" w:right="-14"/>
              <w:jc w:val="center"/>
            </w:pPr>
            <w:r w:rsidRPr="00731723">
              <w:t>брасы-</w:t>
            </w:r>
          </w:p>
          <w:p w:rsidR="00731723" w:rsidRPr="00731723" w:rsidRDefault="00731723" w:rsidP="00731723">
            <w:pPr>
              <w:ind w:left="-58" w:right="-14"/>
              <w:jc w:val="center"/>
            </w:pPr>
            <w:proofErr w:type="spellStart"/>
            <w:r w:rsidRPr="00731723">
              <w:t>вание</w:t>
            </w:r>
            <w:proofErr w:type="spellEnd"/>
          </w:p>
        </w:tc>
        <w:tc>
          <w:tcPr>
            <w:tcW w:w="866" w:type="dxa"/>
          </w:tcPr>
          <w:p w:rsidR="00731723" w:rsidRPr="00731723" w:rsidRDefault="00731723" w:rsidP="00731723">
            <w:pPr>
              <w:jc w:val="center"/>
            </w:pPr>
            <w:r w:rsidRPr="00731723">
              <w:t>Бег</w:t>
            </w:r>
          </w:p>
          <w:p w:rsidR="00731723" w:rsidRPr="00731723" w:rsidRDefault="00731723" w:rsidP="00731723">
            <w:pPr>
              <w:jc w:val="center"/>
            </w:pPr>
            <w:r w:rsidRPr="00731723">
              <w:t>4х15м</w:t>
            </w:r>
          </w:p>
        </w:tc>
        <w:tc>
          <w:tcPr>
            <w:tcW w:w="903" w:type="dxa"/>
          </w:tcPr>
          <w:p w:rsidR="00731723" w:rsidRPr="00731723" w:rsidRDefault="00731723" w:rsidP="00731723">
            <w:pPr>
              <w:jc w:val="center"/>
            </w:pPr>
            <w:r w:rsidRPr="00731723">
              <w:t>Удары</w:t>
            </w:r>
          </w:p>
          <w:p w:rsidR="00731723" w:rsidRPr="00731723" w:rsidRDefault="00731723" w:rsidP="00731723">
            <w:pPr>
              <w:jc w:val="center"/>
            </w:pPr>
            <w:r w:rsidRPr="00731723">
              <w:t>сверху</w:t>
            </w:r>
          </w:p>
        </w:tc>
        <w:tc>
          <w:tcPr>
            <w:tcW w:w="896" w:type="dxa"/>
          </w:tcPr>
          <w:p w:rsidR="00731723" w:rsidRPr="00731723" w:rsidRDefault="00731723" w:rsidP="00731723">
            <w:pPr>
              <w:jc w:val="center"/>
            </w:pPr>
            <w:r w:rsidRPr="00731723">
              <w:t>Удары</w:t>
            </w:r>
          </w:p>
          <w:p w:rsidR="00731723" w:rsidRPr="00731723" w:rsidRDefault="00731723" w:rsidP="00731723">
            <w:pPr>
              <w:jc w:val="center"/>
            </w:pPr>
            <w:r w:rsidRPr="00731723">
              <w:t>снизу</w:t>
            </w:r>
          </w:p>
        </w:tc>
        <w:tc>
          <w:tcPr>
            <w:tcW w:w="896" w:type="dxa"/>
            <w:tcBorders>
              <w:right w:val="single" w:sz="12" w:space="0" w:color="auto"/>
            </w:tcBorders>
          </w:tcPr>
          <w:p w:rsidR="00731723" w:rsidRPr="00731723" w:rsidRDefault="00731723" w:rsidP="00731723">
            <w:pPr>
              <w:jc w:val="center"/>
            </w:pPr>
            <w:r w:rsidRPr="00731723">
              <w:t>Удары</w:t>
            </w:r>
          </w:p>
          <w:p w:rsidR="00731723" w:rsidRPr="00731723" w:rsidRDefault="00731723" w:rsidP="00731723">
            <w:pPr>
              <w:jc w:val="center"/>
            </w:pPr>
            <w:r w:rsidRPr="00731723">
              <w:t>сбоку</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20</w:t>
            </w:r>
          </w:p>
        </w:tc>
        <w:tc>
          <w:tcPr>
            <w:tcW w:w="836" w:type="dxa"/>
            <w:tcBorders>
              <w:left w:val="single" w:sz="12" w:space="0" w:color="auto"/>
            </w:tcBorders>
          </w:tcPr>
          <w:p w:rsidR="00731723" w:rsidRPr="00731723" w:rsidRDefault="00731723" w:rsidP="00731723">
            <w:pPr>
              <w:jc w:val="center"/>
            </w:pPr>
            <w:r w:rsidRPr="00731723">
              <w:t>30</w:t>
            </w:r>
          </w:p>
        </w:tc>
        <w:tc>
          <w:tcPr>
            <w:tcW w:w="836" w:type="dxa"/>
          </w:tcPr>
          <w:p w:rsidR="00731723" w:rsidRPr="00731723" w:rsidRDefault="00731723" w:rsidP="00731723">
            <w:pPr>
              <w:jc w:val="center"/>
            </w:pPr>
            <w:r w:rsidRPr="00731723">
              <w:t>22</w:t>
            </w:r>
          </w:p>
        </w:tc>
        <w:tc>
          <w:tcPr>
            <w:tcW w:w="815" w:type="dxa"/>
          </w:tcPr>
          <w:p w:rsidR="00731723" w:rsidRPr="00731723" w:rsidRDefault="00731723" w:rsidP="00731723">
            <w:pPr>
              <w:jc w:val="center"/>
            </w:pPr>
            <w:r w:rsidRPr="00731723">
              <w:t>16,5</w:t>
            </w:r>
          </w:p>
        </w:tc>
        <w:tc>
          <w:tcPr>
            <w:tcW w:w="946" w:type="dxa"/>
          </w:tcPr>
          <w:p w:rsidR="00731723" w:rsidRPr="00731723" w:rsidRDefault="00731723" w:rsidP="00731723">
            <w:pPr>
              <w:jc w:val="center"/>
            </w:pPr>
            <w:r w:rsidRPr="00731723">
              <w:t>30,0</w:t>
            </w:r>
          </w:p>
        </w:tc>
        <w:tc>
          <w:tcPr>
            <w:tcW w:w="865" w:type="dxa"/>
            <w:tcBorders>
              <w:right w:val="single" w:sz="12" w:space="0" w:color="auto"/>
            </w:tcBorders>
          </w:tcPr>
          <w:p w:rsidR="00731723" w:rsidRPr="00731723" w:rsidRDefault="00731723" w:rsidP="00731723">
            <w:pPr>
              <w:jc w:val="center"/>
            </w:pPr>
            <w:r w:rsidRPr="00731723">
              <w:t>26,0</w:t>
            </w:r>
          </w:p>
        </w:tc>
        <w:tc>
          <w:tcPr>
            <w:tcW w:w="864" w:type="dxa"/>
            <w:tcBorders>
              <w:left w:val="single" w:sz="12" w:space="0" w:color="auto"/>
            </w:tcBorders>
          </w:tcPr>
          <w:p w:rsidR="00731723" w:rsidRPr="00731723" w:rsidRDefault="00731723" w:rsidP="00731723">
            <w:pPr>
              <w:jc w:val="center"/>
            </w:pPr>
            <w:r w:rsidRPr="00731723">
              <w:t>20</w:t>
            </w:r>
          </w:p>
        </w:tc>
        <w:tc>
          <w:tcPr>
            <w:tcW w:w="866" w:type="dxa"/>
          </w:tcPr>
          <w:p w:rsidR="00731723" w:rsidRPr="00731723" w:rsidRDefault="00731723" w:rsidP="00731723">
            <w:pPr>
              <w:jc w:val="center"/>
            </w:pPr>
            <w:r w:rsidRPr="00731723">
              <w:t>18,5</w:t>
            </w:r>
          </w:p>
        </w:tc>
        <w:tc>
          <w:tcPr>
            <w:tcW w:w="903" w:type="dxa"/>
          </w:tcPr>
          <w:p w:rsidR="00731723" w:rsidRPr="00731723" w:rsidRDefault="00731723" w:rsidP="00731723">
            <w:pPr>
              <w:jc w:val="center"/>
            </w:pPr>
            <w:r w:rsidRPr="00731723">
              <w:t>20</w:t>
            </w:r>
          </w:p>
        </w:tc>
        <w:tc>
          <w:tcPr>
            <w:tcW w:w="896" w:type="dxa"/>
          </w:tcPr>
          <w:p w:rsidR="00731723" w:rsidRPr="00731723" w:rsidRDefault="00731723" w:rsidP="00731723">
            <w:pPr>
              <w:jc w:val="center"/>
            </w:pPr>
            <w:r w:rsidRPr="00731723">
              <w:t>20</w:t>
            </w:r>
          </w:p>
        </w:tc>
        <w:tc>
          <w:tcPr>
            <w:tcW w:w="896" w:type="dxa"/>
            <w:tcBorders>
              <w:right w:val="single" w:sz="12" w:space="0" w:color="auto"/>
            </w:tcBorders>
          </w:tcPr>
          <w:p w:rsidR="00731723" w:rsidRPr="00731723" w:rsidRDefault="00731723" w:rsidP="00731723">
            <w:pPr>
              <w:jc w:val="center"/>
            </w:pPr>
            <w:r w:rsidRPr="00731723">
              <w:t>20</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19</w:t>
            </w:r>
          </w:p>
        </w:tc>
        <w:tc>
          <w:tcPr>
            <w:tcW w:w="836" w:type="dxa"/>
            <w:tcBorders>
              <w:left w:val="single" w:sz="12" w:space="0" w:color="auto"/>
            </w:tcBorders>
          </w:tcPr>
          <w:p w:rsidR="00731723" w:rsidRPr="00731723" w:rsidRDefault="00731723" w:rsidP="00731723">
            <w:pPr>
              <w:jc w:val="center"/>
            </w:pPr>
            <w:r w:rsidRPr="00731723">
              <w:t>29</w:t>
            </w:r>
          </w:p>
        </w:tc>
        <w:tc>
          <w:tcPr>
            <w:tcW w:w="836" w:type="dxa"/>
          </w:tcPr>
          <w:p w:rsidR="00731723" w:rsidRPr="00731723" w:rsidRDefault="00731723" w:rsidP="00731723">
            <w:pPr>
              <w:jc w:val="center"/>
            </w:pPr>
            <w:r w:rsidRPr="00731723">
              <w:t>21</w:t>
            </w:r>
          </w:p>
        </w:tc>
        <w:tc>
          <w:tcPr>
            <w:tcW w:w="815" w:type="dxa"/>
          </w:tcPr>
          <w:p w:rsidR="00731723" w:rsidRPr="00731723" w:rsidRDefault="00731723" w:rsidP="00731723">
            <w:pPr>
              <w:jc w:val="center"/>
            </w:pPr>
            <w:r w:rsidRPr="00731723">
              <w:t>17,0</w:t>
            </w:r>
          </w:p>
        </w:tc>
        <w:tc>
          <w:tcPr>
            <w:tcW w:w="946" w:type="dxa"/>
          </w:tcPr>
          <w:p w:rsidR="00731723" w:rsidRPr="00731723" w:rsidRDefault="00731723" w:rsidP="00731723">
            <w:pPr>
              <w:jc w:val="center"/>
            </w:pPr>
            <w:r w:rsidRPr="00731723">
              <w:t>32,0</w:t>
            </w:r>
          </w:p>
        </w:tc>
        <w:tc>
          <w:tcPr>
            <w:tcW w:w="865" w:type="dxa"/>
            <w:tcBorders>
              <w:right w:val="single" w:sz="12" w:space="0" w:color="auto"/>
            </w:tcBorders>
          </w:tcPr>
          <w:p w:rsidR="00731723" w:rsidRPr="00731723" w:rsidRDefault="00731723" w:rsidP="00731723">
            <w:pPr>
              <w:jc w:val="center"/>
            </w:pPr>
            <w:r w:rsidRPr="00731723">
              <w:t>27,0</w:t>
            </w:r>
          </w:p>
        </w:tc>
        <w:tc>
          <w:tcPr>
            <w:tcW w:w="864" w:type="dxa"/>
            <w:tcBorders>
              <w:left w:val="single" w:sz="12" w:space="0" w:color="auto"/>
            </w:tcBorders>
          </w:tcPr>
          <w:p w:rsidR="00731723" w:rsidRPr="00731723" w:rsidRDefault="00731723" w:rsidP="00731723">
            <w:pPr>
              <w:jc w:val="center"/>
            </w:pPr>
            <w:r w:rsidRPr="00731723">
              <w:t>19</w:t>
            </w:r>
          </w:p>
        </w:tc>
        <w:tc>
          <w:tcPr>
            <w:tcW w:w="866" w:type="dxa"/>
          </w:tcPr>
          <w:p w:rsidR="00731723" w:rsidRPr="00731723" w:rsidRDefault="00731723" w:rsidP="00731723">
            <w:pPr>
              <w:jc w:val="center"/>
            </w:pPr>
            <w:r w:rsidRPr="00731723">
              <w:t>18,8</w:t>
            </w:r>
          </w:p>
        </w:tc>
        <w:tc>
          <w:tcPr>
            <w:tcW w:w="903" w:type="dxa"/>
          </w:tcPr>
          <w:p w:rsidR="00731723" w:rsidRPr="00731723" w:rsidRDefault="00731723" w:rsidP="00731723">
            <w:pPr>
              <w:jc w:val="center"/>
            </w:pPr>
            <w:r w:rsidRPr="00731723">
              <w:t>19</w:t>
            </w:r>
          </w:p>
        </w:tc>
        <w:tc>
          <w:tcPr>
            <w:tcW w:w="896" w:type="dxa"/>
          </w:tcPr>
          <w:p w:rsidR="00731723" w:rsidRPr="00731723" w:rsidRDefault="00731723" w:rsidP="00731723">
            <w:pPr>
              <w:jc w:val="center"/>
            </w:pPr>
            <w:r w:rsidRPr="00731723">
              <w:t>19</w:t>
            </w:r>
          </w:p>
        </w:tc>
        <w:tc>
          <w:tcPr>
            <w:tcW w:w="896" w:type="dxa"/>
            <w:tcBorders>
              <w:right w:val="single" w:sz="12" w:space="0" w:color="auto"/>
            </w:tcBorders>
          </w:tcPr>
          <w:p w:rsidR="00731723" w:rsidRPr="00731723" w:rsidRDefault="00731723" w:rsidP="00731723">
            <w:pPr>
              <w:jc w:val="center"/>
            </w:pPr>
            <w:r w:rsidRPr="00731723">
              <w:t>19</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18</w:t>
            </w:r>
          </w:p>
        </w:tc>
        <w:tc>
          <w:tcPr>
            <w:tcW w:w="836" w:type="dxa"/>
            <w:tcBorders>
              <w:left w:val="single" w:sz="12" w:space="0" w:color="auto"/>
            </w:tcBorders>
          </w:tcPr>
          <w:p w:rsidR="00731723" w:rsidRPr="00731723" w:rsidRDefault="00731723" w:rsidP="00731723">
            <w:pPr>
              <w:jc w:val="center"/>
            </w:pPr>
            <w:r w:rsidRPr="00731723">
              <w:t>28</w:t>
            </w:r>
          </w:p>
        </w:tc>
        <w:tc>
          <w:tcPr>
            <w:tcW w:w="836" w:type="dxa"/>
          </w:tcPr>
          <w:p w:rsidR="00731723" w:rsidRPr="00731723" w:rsidRDefault="00731723" w:rsidP="00731723">
            <w:pPr>
              <w:jc w:val="center"/>
            </w:pPr>
            <w:r w:rsidRPr="00731723">
              <w:t>20</w:t>
            </w:r>
          </w:p>
        </w:tc>
        <w:tc>
          <w:tcPr>
            <w:tcW w:w="815" w:type="dxa"/>
          </w:tcPr>
          <w:p w:rsidR="00731723" w:rsidRPr="00731723" w:rsidRDefault="00731723" w:rsidP="00731723">
            <w:pPr>
              <w:jc w:val="center"/>
            </w:pPr>
            <w:r w:rsidRPr="00731723">
              <w:t>17,5</w:t>
            </w:r>
          </w:p>
        </w:tc>
        <w:tc>
          <w:tcPr>
            <w:tcW w:w="946" w:type="dxa"/>
          </w:tcPr>
          <w:p w:rsidR="00731723" w:rsidRPr="00731723" w:rsidRDefault="00731723" w:rsidP="00731723">
            <w:pPr>
              <w:jc w:val="center"/>
            </w:pPr>
            <w:r w:rsidRPr="00731723">
              <w:t>34,0</w:t>
            </w:r>
          </w:p>
        </w:tc>
        <w:tc>
          <w:tcPr>
            <w:tcW w:w="865" w:type="dxa"/>
            <w:tcBorders>
              <w:right w:val="single" w:sz="12" w:space="0" w:color="auto"/>
            </w:tcBorders>
          </w:tcPr>
          <w:p w:rsidR="00731723" w:rsidRPr="00731723" w:rsidRDefault="00731723" w:rsidP="00731723">
            <w:pPr>
              <w:jc w:val="center"/>
            </w:pPr>
            <w:r w:rsidRPr="00731723">
              <w:t>28,0</w:t>
            </w:r>
          </w:p>
        </w:tc>
        <w:tc>
          <w:tcPr>
            <w:tcW w:w="864" w:type="dxa"/>
            <w:tcBorders>
              <w:left w:val="single" w:sz="12" w:space="0" w:color="auto"/>
            </w:tcBorders>
          </w:tcPr>
          <w:p w:rsidR="00731723" w:rsidRPr="00731723" w:rsidRDefault="00731723" w:rsidP="00731723">
            <w:pPr>
              <w:jc w:val="center"/>
            </w:pPr>
            <w:r w:rsidRPr="00731723">
              <w:t>18</w:t>
            </w:r>
          </w:p>
        </w:tc>
        <w:tc>
          <w:tcPr>
            <w:tcW w:w="866" w:type="dxa"/>
          </w:tcPr>
          <w:p w:rsidR="00731723" w:rsidRPr="00731723" w:rsidRDefault="00731723" w:rsidP="00731723">
            <w:pPr>
              <w:jc w:val="center"/>
            </w:pPr>
            <w:r w:rsidRPr="00731723">
              <w:t>19,1</w:t>
            </w:r>
          </w:p>
        </w:tc>
        <w:tc>
          <w:tcPr>
            <w:tcW w:w="903" w:type="dxa"/>
          </w:tcPr>
          <w:p w:rsidR="00731723" w:rsidRPr="00731723" w:rsidRDefault="00731723" w:rsidP="00731723">
            <w:pPr>
              <w:jc w:val="center"/>
            </w:pPr>
            <w:r w:rsidRPr="00731723">
              <w:t>18</w:t>
            </w:r>
          </w:p>
        </w:tc>
        <w:tc>
          <w:tcPr>
            <w:tcW w:w="896" w:type="dxa"/>
          </w:tcPr>
          <w:p w:rsidR="00731723" w:rsidRPr="00731723" w:rsidRDefault="00731723" w:rsidP="00731723">
            <w:pPr>
              <w:jc w:val="center"/>
            </w:pPr>
            <w:r w:rsidRPr="00731723">
              <w:t>18</w:t>
            </w:r>
          </w:p>
        </w:tc>
        <w:tc>
          <w:tcPr>
            <w:tcW w:w="896" w:type="dxa"/>
            <w:tcBorders>
              <w:right w:val="single" w:sz="12" w:space="0" w:color="auto"/>
            </w:tcBorders>
          </w:tcPr>
          <w:p w:rsidR="00731723" w:rsidRPr="00731723" w:rsidRDefault="00731723" w:rsidP="00731723">
            <w:pPr>
              <w:jc w:val="center"/>
            </w:pPr>
            <w:r w:rsidRPr="00731723">
              <w:t>18</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17</w:t>
            </w:r>
          </w:p>
        </w:tc>
        <w:tc>
          <w:tcPr>
            <w:tcW w:w="836" w:type="dxa"/>
            <w:tcBorders>
              <w:left w:val="single" w:sz="12" w:space="0" w:color="auto"/>
            </w:tcBorders>
          </w:tcPr>
          <w:p w:rsidR="00731723" w:rsidRPr="00731723" w:rsidRDefault="00731723" w:rsidP="00731723">
            <w:pPr>
              <w:jc w:val="center"/>
            </w:pPr>
            <w:r w:rsidRPr="00731723">
              <w:t>27</w:t>
            </w:r>
          </w:p>
        </w:tc>
        <w:tc>
          <w:tcPr>
            <w:tcW w:w="836" w:type="dxa"/>
          </w:tcPr>
          <w:p w:rsidR="00731723" w:rsidRPr="00731723" w:rsidRDefault="00731723" w:rsidP="00731723">
            <w:pPr>
              <w:jc w:val="center"/>
            </w:pPr>
            <w:r w:rsidRPr="00731723">
              <w:t>19</w:t>
            </w:r>
          </w:p>
        </w:tc>
        <w:tc>
          <w:tcPr>
            <w:tcW w:w="815" w:type="dxa"/>
          </w:tcPr>
          <w:p w:rsidR="00731723" w:rsidRPr="00731723" w:rsidRDefault="00731723" w:rsidP="00731723">
            <w:pPr>
              <w:jc w:val="center"/>
            </w:pPr>
            <w:r w:rsidRPr="00731723">
              <w:t>18,0</w:t>
            </w:r>
          </w:p>
        </w:tc>
        <w:tc>
          <w:tcPr>
            <w:tcW w:w="946" w:type="dxa"/>
          </w:tcPr>
          <w:p w:rsidR="00731723" w:rsidRPr="00731723" w:rsidRDefault="00731723" w:rsidP="00731723">
            <w:pPr>
              <w:jc w:val="center"/>
            </w:pPr>
            <w:r w:rsidRPr="00731723">
              <w:t>36,0</w:t>
            </w:r>
          </w:p>
        </w:tc>
        <w:tc>
          <w:tcPr>
            <w:tcW w:w="865" w:type="dxa"/>
            <w:tcBorders>
              <w:right w:val="single" w:sz="12" w:space="0" w:color="auto"/>
            </w:tcBorders>
          </w:tcPr>
          <w:p w:rsidR="00731723" w:rsidRPr="00731723" w:rsidRDefault="00731723" w:rsidP="00731723">
            <w:pPr>
              <w:jc w:val="center"/>
            </w:pPr>
            <w:r w:rsidRPr="00731723">
              <w:t>29,0</w:t>
            </w:r>
          </w:p>
        </w:tc>
        <w:tc>
          <w:tcPr>
            <w:tcW w:w="864" w:type="dxa"/>
            <w:tcBorders>
              <w:left w:val="single" w:sz="12" w:space="0" w:color="auto"/>
            </w:tcBorders>
          </w:tcPr>
          <w:p w:rsidR="00731723" w:rsidRPr="00731723" w:rsidRDefault="00731723" w:rsidP="00731723">
            <w:pPr>
              <w:jc w:val="center"/>
            </w:pPr>
            <w:r w:rsidRPr="00731723">
              <w:t>17</w:t>
            </w:r>
          </w:p>
        </w:tc>
        <w:tc>
          <w:tcPr>
            <w:tcW w:w="866" w:type="dxa"/>
          </w:tcPr>
          <w:p w:rsidR="00731723" w:rsidRPr="00731723" w:rsidRDefault="00731723" w:rsidP="00731723">
            <w:pPr>
              <w:jc w:val="center"/>
            </w:pPr>
            <w:r w:rsidRPr="00731723">
              <w:t>19,5</w:t>
            </w:r>
          </w:p>
        </w:tc>
        <w:tc>
          <w:tcPr>
            <w:tcW w:w="903" w:type="dxa"/>
          </w:tcPr>
          <w:p w:rsidR="00731723" w:rsidRPr="00731723" w:rsidRDefault="00731723" w:rsidP="00731723">
            <w:pPr>
              <w:jc w:val="center"/>
            </w:pPr>
            <w:r w:rsidRPr="00731723">
              <w:t>17</w:t>
            </w:r>
          </w:p>
        </w:tc>
        <w:tc>
          <w:tcPr>
            <w:tcW w:w="896" w:type="dxa"/>
          </w:tcPr>
          <w:p w:rsidR="00731723" w:rsidRPr="00731723" w:rsidRDefault="00731723" w:rsidP="00731723">
            <w:pPr>
              <w:jc w:val="center"/>
            </w:pPr>
            <w:r w:rsidRPr="00731723">
              <w:t>17</w:t>
            </w:r>
          </w:p>
        </w:tc>
        <w:tc>
          <w:tcPr>
            <w:tcW w:w="896" w:type="dxa"/>
            <w:tcBorders>
              <w:right w:val="single" w:sz="12" w:space="0" w:color="auto"/>
            </w:tcBorders>
          </w:tcPr>
          <w:p w:rsidR="00731723" w:rsidRPr="00731723" w:rsidRDefault="00731723" w:rsidP="00731723">
            <w:pPr>
              <w:jc w:val="center"/>
            </w:pPr>
            <w:r w:rsidRPr="00731723">
              <w:t>17</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16</w:t>
            </w:r>
          </w:p>
        </w:tc>
        <w:tc>
          <w:tcPr>
            <w:tcW w:w="836" w:type="dxa"/>
            <w:tcBorders>
              <w:left w:val="single" w:sz="12" w:space="0" w:color="auto"/>
            </w:tcBorders>
          </w:tcPr>
          <w:p w:rsidR="00731723" w:rsidRPr="00731723" w:rsidRDefault="00731723" w:rsidP="00731723">
            <w:pPr>
              <w:jc w:val="center"/>
            </w:pPr>
            <w:r w:rsidRPr="00731723">
              <w:t>26</w:t>
            </w:r>
          </w:p>
        </w:tc>
        <w:tc>
          <w:tcPr>
            <w:tcW w:w="836" w:type="dxa"/>
          </w:tcPr>
          <w:p w:rsidR="00731723" w:rsidRPr="00731723" w:rsidRDefault="00731723" w:rsidP="00731723">
            <w:pPr>
              <w:jc w:val="center"/>
            </w:pPr>
            <w:r w:rsidRPr="00731723">
              <w:t>18</w:t>
            </w:r>
          </w:p>
        </w:tc>
        <w:tc>
          <w:tcPr>
            <w:tcW w:w="815" w:type="dxa"/>
          </w:tcPr>
          <w:p w:rsidR="00731723" w:rsidRPr="00731723" w:rsidRDefault="00731723" w:rsidP="00731723">
            <w:pPr>
              <w:jc w:val="center"/>
            </w:pPr>
            <w:r w:rsidRPr="00731723">
              <w:t>18,5</w:t>
            </w:r>
          </w:p>
        </w:tc>
        <w:tc>
          <w:tcPr>
            <w:tcW w:w="946" w:type="dxa"/>
          </w:tcPr>
          <w:p w:rsidR="00731723" w:rsidRPr="00731723" w:rsidRDefault="00731723" w:rsidP="00731723">
            <w:pPr>
              <w:jc w:val="center"/>
            </w:pPr>
            <w:r w:rsidRPr="00731723">
              <w:t>38,0</w:t>
            </w:r>
          </w:p>
        </w:tc>
        <w:tc>
          <w:tcPr>
            <w:tcW w:w="865" w:type="dxa"/>
            <w:tcBorders>
              <w:right w:val="single" w:sz="12" w:space="0" w:color="auto"/>
            </w:tcBorders>
          </w:tcPr>
          <w:p w:rsidR="00731723" w:rsidRPr="00731723" w:rsidRDefault="00731723" w:rsidP="00731723">
            <w:pPr>
              <w:jc w:val="center"/>
            </w:pPr>
            <w:r w:rsidRPr="00731723">
              <w:t>30,0</w:t>
            </w:r>
          </w:p>
        </w:tc>
        <w:tc>
          <w:tcPr>
            <w:tcW w:w="864" w:type="dxa"/>
            <w:tcBorders>
              <w:left w:val="single" w:sz="12" w:space="0" w:color="auto"/>
            </w:tcBorders>
          </w:tcPr>
          <w:p w:rsidR="00731723" w:rsidRPr="00731723" w:rsidRDefault="00731723" w:rsidP="00731723">
            <w:pPr>
              <w:jc w:val="center"/>
            </w:pPr>
            <w:r w:rsidRPr="00731723">
              <w:t>16</w:t>
            </w:r>
          </w:p>
        </w:tc>
        <w:tc>
          <w:tcPr>
            <w:tcW w:w="866" w:type="dxa"/>
          </w:tcPr>
          <w:p w:rsidR="00731723" w:rsidRPr="00731723" w:rsidRDefault="00731723" w:rsidP="00731723">
            <w:pPr>
              <w:jc w:val="center"/>
            </w:pPr>
            <w:r w:rsidRPr="00731723">
              <w:t>19,8</w:t>
            </w:r>
          </w:p>
        </w:tc>
        <w:tc>
          <w:tcPr>
            <w:tcW w:w="903" w:type="dxa"/>
          </w:tcPr>
          <w:p w:rsidR="00731723" w:rsidRPr="00731723" w:rsidRDefault="00731723" w:rsidP="00731723">
            <w:pPr>
              <w:jc w:val="center"/>
            </w:pPr>
            <w:r w:rsidRPr="00731723">
              <w:t>16</w:t>
            </w:r>
          </w:p>
        </w:tc>
        <w:tc>
          <w:tcPr>
            <w:tcW w:w="896" w:type="dxa"/>
          </w:tcPr>
          <w:p w:rsidR="00731723" w:rsidRPr="00731723" w:rsidRDefault="00731723" w:rsidP="00731723">
            <w:pPr>
              <w:jc w:val="center"/>
            </w:pPr>
            <w:r w:rsidRPr="00731723">
              <w:t>16</w:t>
            </w:r>
          </w:p>
        </w:tc>
        <w:tc>
          <w:tcPr>
            <w:tcW w:w="896" w:type="dxa"/>
            <w:tcBorders>
              <w:right w:val="single" w:sz="12" w:space="0" w:color="auto"/>
            </w:tcBorders>
          </w:tcPr>
          <w:p w:rsidR="00731723" w:rsidRPr="00731723" w:rsidRDefault="00731723" w:rsidP="00731723">
            <w:pPr>
              <w:jc w:val="center"/>
            </w:pPr>
            <w:r w:rsidRPr="00731723">
              <w:t>16</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15</w:t>
            </w:r>
          </w:p>
        </w:tc>
        <w:tc>
          <w:tcPr>
            <w:tcW w:w="836" w:type="dxa"/>
            <w:tcBorders>
              <w:left w:val="single" w:sz="12" w:space="0" w:color="auto"/>
            </w:tcBorders>
          </w:tcPr>
          <w:p w:rsidR="00731723" w:rsidRPr="00731723" w:rsidRDefault="00731723" w:rsidP="00731723">
            <w:pPr>
              <w:jc w:val="center"/>
            </w:pPr>
            <w:r w:rsidRPr="00731723">
              <w:t>25</w:t>
            </w:r>
          </w:p>
        </w:tc>
        <w:tc>
          <w:tcPr>
            <w:tcW w:w="836" w:type="dxa"/>
          </w:tcPr>
          <w:p w:rsidR="00731723" w:rsidRPr="00731723" w:rsidRDefault="00731723" w:rsidP="00731723">
            <w:pPr>
              <w:jc w:val="center"/>
            </w:pPr>
            <w:r w:rsidRPr="00731723">
              <w:t>17</w:t>
            </w:r>
          </w:p>
        </w:tc>
        <w:tc>
          <w:tcPr>
            <w:tcW w:w="815" w:type="dxa"/>
          </w:tcPr>
          <w:p w:rsidR="00731723" w:rsidRPr="00731723" w:rsidRDefault="00731723" w:rsidP="00731723">
            <w:pPr>
              <w:jc w:val="center"/>
            </w:pPr>
            <w:r w:rsidRPr="00731723">
              <w:t>19,0</w:t>
            </w:r>
          </w:p>
        </w:tc>
        <w:tc>
          <w:tcPr>
            <w:tcW w:w="946" w:type="dxa"/>
          </w:tcPr>
          <w:p w:rsidR="00731723" w:rsidRPr="00731723" w:rsidRDefault="00731723" w:rsidP="00731723">
            <w:pPr>
              <w:jc w:val="center"/>
            </w:pPr>
            <w:r w:rsidRPr="00731723">
              <w:t>40,0</w:t>
            </w:r>
          </w:p>
        </w:tc>
        <w:tc>
          <w:tcPr>
            <w:tcW w:w="865" w:type="dxa"/>
            <w:tcBorders>
              <w:right w:val="single" w:sz="12" w:space="0" w:color="auto"/>
            </w:tcBorders>
          </w:tcPr>
          <w:p w:rsidR="00731723" w:rsidRPr="00731723" w:rsidRDefault="00731723" w:rsidP="00731723">
            <w:pPr>
              <w:jc w:val="center"/>
            </w:pPr>
            <w:r w:rsidRPr="00731723">
              <w:t>31,0</w:t>
            </w:r>
          </w:p>
        </w:tc>
        <w:tc>
          <w:tcPr>
            <w:tcW w:w="864" w:type="dxa"/>
            <w:tcBorders>
              <w:left w:val="single" w:sz="12" w:space="0" w:color="auto"/>
            </w:tcBorders>
          </w:tcPr>
          <w:p w:rsidR="00731723" w:rsidRPr="00731723" w:rsidRDefault="00731723" w:rsidP="00731723">
            <w:pPr>
              <w:jc w:val="center"/>
            </w:pPr>
            <w:r w:rsidRPr="00731723">
              <w:t>15</w:t>
            </w:r>
          </w:p>
        </w:tc>
        <w:tc>
          <w:tcPr>
            <w:tcW w:w="866" w:type="dxa"/>
          </w:tcPr>
          <w:p w:rsidR="00731723" w:rsidRPr="00731723" w:rsidRDefault="00731723" w:rsidP="00731723">
            <w:pPr>
              <w:jc w:val="center"/>
            </w:pPr>
            <w:r w:rsidRPr="00731723">
              <w:t>20,0</w:t>
            </w:r>
          </w:p>
        </w:tc>
        <w:tc>
          <w:tcPr>
            <w:tcW w:w="903" w:type="dxa"/>
          </w:tcPr>
          <w:p w:rsidR="00731723" w:rsidRPr="00731723" w:rsidRDefault="00731723" w:rsidP="00731723">
            <w:pPr>
              <w:jc w:val="center"/>
            </w:pPr>
            <w:r w:rsidRPr="00731723">
              <w:t>15</w:t>
            </w:r>
          </w:p>
        </w:tc>
        <w:tc>
          <w:tcPr>
            <w:tcW w:w="896" w:type="dxa"/>
          </w:tcPr>
          <w:p w:rsidR="00731723" w:rsidRPr="00731723" w:rsidRDefault="00731723" w:rsidP="00731723">
            <w:pPr>
              <w:jc w:val="center"/>
            </w:pPr>
            <w:r w:rsidRPr="00731723">
              <w:t>15</w:t>
            </w:r>
          </w:p>
        </w:tc>
        <w:tc>
          <w:tcPr>
            <w:tcW w:w="896" w:type="dxa"/>
            <w:tcBorders>
              <w:right w:val="single" w:sz="12" w:space="0" w:color="auto"/>
            </w:tcBorders>
          </w:tcPr>
          <w:p w:rsidR="00731723" w:rsidRPr="00731723" w:rsidRDefault="00731723" w:rsidP="00731723">
            <w:pPr>
              <w:jc w:val="center"/>
            </w:pPr>
            <w:r w:rsidRPr="00731723">
              <w:t>15</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14</w:t>
            </w:r>
          </w:p>
        </w:tc>
        <w:tc>
          <w:tcPr>
            <w:tcW w:w="836" w:type="dxa"/>
            <w:tcBorders>
              <w:left w:val="single" w:sz="12" w:space="0" w:color="auto"/>
            </w:tcBorders>
          </w:tcPr>
          <w:p w:rsidR="00731723" w:rsidRPr="00731723" w:rsidRDefault="00731723" w:rsidP="00731723">
            <w:pPr>
              <w:jc w:val="center"/>
            </w:pPr>
            <w:r w:rsidRPr="00731723">
              <w:t>24</w:t>
            </w:r>
          </w:p>
        </w:tc>
        <w:tc>
          <w:tcPr>
            <w:tcW w:w="836" w:type="dxa"/>
          </w:tcPr>
          <w:p w:rsidR="00731723" w:rsidRPr="00731723" w:rsidRDefault="00731723" w:rsidP="00731723">
            <w:pPr>
              <w:jc w:val="center"/>
            </w:pPr>
            <w:r w:rsidRPr="00731723">
              <w:t>16</w:t>
            </w:r>
          </w:p>
        </w:tc>
        <w:tc>
          <w:tcPr>
            <w:tcW w:w="815" w:type="dxa"/>
          </w:tcPr>
          <w:p w:rsidR="00731723" w:rsidRPr="00731723" w:rsidRDefault="00731723" w:rsidP="00731723">
            <w:pPr>
              <w:jc w:val="center"/>
            </w:pPr>
            <w:r w:rsidRPr="00731723">
              <w:t>20,0</w:t>
            </w:r>
          </w:p>
        </w:tc>
        <w:tc>
          <w:tcPr>
            <w:tcW w:w="946" w:type="dxa"/>
          </w:tcPr>
          <w:p w:rsidR="00731723" w:rsidRPr="00731723" w:rsidRDefault="00731723" w:rsidP="00731723">
            <w:pPr>
              <w:jc w:val="center"/>
            </w:pPr>
            <w:r w:rsidRPr="00731723">
              <w:t>42,0</w:t>
            </w:r>
          </w:p>
        </w:tc>
        <w:tc>
          <w:tcPr>
            <w:tcW w:w="865" w:type="dxa"/>
            <w:tcBorders>
              <w:right w:val="single" w:sz="12" w:space="0" w:color="auto"/>
            </w:tcBorders>
          </w:tcPr>
          <w:p w:rsidR="00731723" w:rsidRPr="00731723" w:rsidRDefault="00731723" w:rsidP="00731723">
            <w:pPr>
              <w:jc w:val="center"/>
            </w:pPr>
            <w:r w:rsidRPr="00731723">
              <w:t>32,0</w:t>
            </w:r>
          </w:p>
        </w:tc>
        <w:tc>
          <w:tcPr>
            <w:tcW w:w="864" w:type="dxa"/>
            <w:tcBorders>
              <w:left w:val="single" w:sz="12" w:space="0" w:color="auto"/>
            </w:tcBorders>
          </w:tcPr>
          <w:p w:rsidR="00731723" w:rsidRPr="00731723" w:rsidRDefault="00731723" w:rsidP="00731723">
            <w:pPr>
              <w:jc w:val="center"/>
            </w:pPr>
            <w:r w:rsidRPr="00731723">
              <w:t>14</w:t>
            </w:r>
          </w:p>
        </w:tc>
        <w:tc>
          <w:tcPr>
            <w:tcW w:w="866" w:type="dxa"/>
          </w:tcPr>
          <w:p w:rsidR="00731723" w:rsidRPr="00731723" w:rsidRDefault="00731723" w:rsidP="00731723">
            <w:pPr>
              <w:jc w:val="center"/>
            </w:pPr>
            <w:r w:rsidRPr="00731723">
              <w:t>20,2</w:t>
            </w:r>
          </w:p>
        </w:tc>
        <w:tc>
          <w:tcPr>
            <w:tcW w:w="903" w:type="dxa"/>
          </w:tcPr>
          <w:p w:rsidR="00731723" w:rsidRPr="00731723" w:rsidRDefault="00731723" w:rsidP="00731723">
            <w:pPr>
              <w:jc w:val="center"/>
            </w:pPr>
            <w:r w:rsidRPr="00731723">
              <w:t>14</w:t>
            </w:r>
          </w:p>
        </w:tc>
        <w:tc>
          <w:tcPr>
            <w:tcW w:w="896" w:type="dxa"/>
          </w:tcPr>
          <w:p w:rsidR="00731723" w:rsidRPr="00731723" w:rsidRDefault="00731723" w:rsidP="00731723">
            <w:pPr>
              <w:jc w:val="center"/>
            </w:pPr>
            <w:r w:rsidRPr="00731723">
              <w:t>14</w:t>
            </w:r>
          </w:p>
        </w:tc>
        <w:tc>
          <w:tcPr>
            <w:tcW w:w="896" w:type="dxa"/>
            <w:tcBorders>
              <w:right w:val="single" w:sz="12" w:space="0" w:color="auto"/>
            </w:tcBorders>
          </w:tcPr>
          <w:p w:rsidR="00731723" w:rsidRPr="00731723" w:rsidRDefault="00731723" w:rsidP="00731723">
            <w:pPr>
              <w:jc w:val="center"/>
            </w:pPr>
            <w:r w:rsidRPr="00731723">
              <w:t>14</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13</w:t>
            </w:r>
          </w:p>
        </w:tc>
        <w:tc>
          <w:tcPr>
            <w:tcW w:w="836" w:type="dxa"/>
            <w:tcBorders>
              <w:left w:val="single" w:sz="12" w:space="0" w:color="auto"/>
            </w:tcBorders>
          </w:tcPr>
          <w:p w:rsidR="00731723" w:rsidRPr="00731723" w:rsidRDefault="00731723" w:rsidP="00731723">
            <w:pPr>
              <w:jc w:val="center"/>
            </w:pPr>
            <w:r w:rsidRPr="00731723">
              <w:t>23</w:t>
            </w:r>
          </w:p>
        </w:tc>
        <w:tc>
          <w:tcPr>
            <w:tcW w:w="836" w:type="dxa"/>
          </w:tcPr>
          <w:p w:rsidR="00731723" w:rsidRPr="00731723" w:rsidRDefault="00731723" w:rsidP="00731723">
            <w:pPr>
              <w:jc w:val="center"/>
            </w:pPr>
            <w:r w:rsidRPr="00731723">
              <w:t>15</w:t>
            </w:r>
          </w:p>
        </w:tc>
        <w:tc>
          <w:tcPr>
            <w:tcW w:w="815" w:type="dxa"/>
          </w:tcPr>
          <w:p w:rsidR="00731723" w:rsidRPr="00731723" w:rsidRDefault="00731723" w:rsidP="00731723">
            <w:pPr>
              <w:jc w:val="center"/>
            </w:pPr>
            <w:r w:rsidRPr="00731723">
              <w:t>21,0</w:t>
            </w:r>
          </w:p>
        </w:tc>
        <w:tc>
          <w:tcPr>
            <w:tcW w:w="946" w:type="dxa"/>
          </w:tcPr>
          <w:p w:rsidR="00731723" w:rsidRPr="00731723" w:rsidRDefault="00731723" w:rsidP="00731723">
            <w:pPr>
              <w:jc w:val="center"/>
            </w:pPr>
            <w:r w:rsidRPr="00731723">
              <w:t>44,0</w:t>
            </w:r>
          </w:p>
        </w:tc>
        <w:tc>
          <w:tcPr>
            <w:tcW w:w="865" w:type="dxa"/>
            <w:tcBorders>
              <w:right w:val="single" w:sz="12" w:space="0" w:color="auto"/>
            </w:tcBorders>
          </w:tcPr>
          <w:p w:rsidR="00731723" w:rsidRPr="00731723" w:rsidRDefault="00731723" w:rsidP="00731723">
            <w:pPr>
              <w:jc w:val="center"/>
            </w:pPr>
            <w:r w:rsidRPr="00731723">
              <w:t>34,0</w:t>
            </w:r>
          </w:p>
        </w:tc>
        <w:tc>
          <w:tcPr>
            <w:tcW w:w="864" w:type="dxa"/>
            <w:tcBorders>
              <w:left w:val="single" w:sz="12" w:space="0" w:color="auto"/>
            </w:tcBorders>
          </w:tcPr>
          <w:p w:rsidR="00731723" w:rsidRPr="00731723" w:rsidRDefault="00731723" w:rsidP="00731723">
            <w:pPr>
              <w:jc w:val="center"/>
            </w:pPr>
            <w:r w:rsidRPr="00731723">
              <w:t>13</w:t>
            </w:r>
          </w:p>
        </w:tc>
        <w:tc>
          <w:tcPr>
            <w:tcW w:w="866" w:type="dxa"/>
          </w:tcPr>
          <w:p w:rsidR="00731723" w:rsidRPr="00731723" w:rsidRDefault="00731723" w:rsidP="00731723">
            <w:pPr>
              <w:jc w:val="center"/>
            </w:pPr>
            <w:r w:rsidRPr="00731723">
              <w:t>20,4</w:t>
            </w:r>
          </w:p>
        </w:tc>
        <w:tc>
          <w:tcPr>
            <w:tcW w:w="903" w:type="dxa"/>
          </w:tcPr>
          <w:p w:rsidR="00731723" w:rsidRPr="00731723" w:rsidRDefault="00731723" w:rsidP="00731723">
            <w:pPr>
              <w:jc w:val="center"/>
            </w:pPr>
            <w:r w:rsidRPr="00731723">
              <w:t>13</w:t>
            </w:r>
          </w:p>
        </w:tc>
        <w:tc>
          <w:tcPr>
            <w:tcW w:w="896" w:type="dxa"/>
          </w:tcPr>
          <w:p w:rsidR="00731723" w:rsidRPr="00731723" w:rsidRDefault="00731723" w:rsidP="00731723">
            <w:pPr>
              <w:jc w:val="center"/>
            </w:pPr>
            <w:r w:rsidRPr="00731723">
              <w:t>13</w:t>
            </w:r>
          </w:p>
        </w:tc>
        <w:tc>
          <w:tcPr>
            <w:tcW w:w="896" w:type="dxa"/>
            <w:tcBorders>
              <w:right w:val="single" w:sz="12" w:space="0" w:color="auto"/>
            </w:tcBorders>
          </w:tcPr>
          <w:p w:rsidR="00731723" w:rsidRPr="00731723" w:rsidRDefault="00731723" w:rsidP="00731723">
            <w:pPr>
              <w:jc w:val="center"/>
            </w:pPr>
            <w:r w:rsidRPr="00731723">
              <w:t>13</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12</w:t>
            </w:r>
          </w:p>
        </w:tc>
        <w:tc>
          <w:tcPr>
            <w:tcW w:w="836" w:type="dxa"/>
            <w:tcBorders>
              <w:left w:val="single" w:sz="12" w:space="0" w:color="auto"/>
            </w:tcBorders>
          </w:tcPr>
          <w:p w:rsidR="00731723" w:rsidRPr="00731723" w:rsidRDefault="00731723" w:rsidP="00731723">
            <w:pPr>
              <w:jc w:val="center"/>
            </w:pPr>
            <w:r w:rsidRPr="00731723">
              <w:t>22</w:t>
            </w:r>
          </w:p>
        </w:tc>
        <w:tc>
          <w:tcPr>
            <w:tcW w:w="836" w:type="dxa"/>
          </w:tcPr>
          <w:p w:rsidR="00731723" w:rsidRPr="00731723" w:rsidRDefault="00731723" w:rsidP="00731723">
            <w:pPr>
              <w:jc w:val="center"/>
            </w:pPr>
            <w:r w:rsidRPr="00731723">
              <w:t>14</w:t>
            </w:r>
          </w:p>
        </w:tc>
        <w:tc>
          <w:tcPr>
            <w:tcW w:w="815" w:type="dxa"/>
          </w:tcPr>
          <w:p w:rsidR="00731723" w:rsidRPr="00731723" w:rsidRDefault="00731723" w:rsidP="00731723">
            <w:pPr>
              <w:jc w:val="center"/>
            </w:pPr>
            <w:r w:rsidRPr="00731723">
              <w:t>22,0</w:t>
            </w:r>
          </w:p>
        </w:tc>
        <w:tc>
          <w:tcPr>
            <w:tcW w:w="946" w:type="dxa"/>
          </w:tcPr>
          <w:p w:rsidR="00731723" w:rsidRPr="00731723" w:rsidRDefault="00731723" w:rsidP="00731723">
            <w:pPr>
              <w:jc w:val="center"/>
            </w:pPr>
            <w:r w:rsidRPr="00731723">
              <w:t>46,0</w:t>
            </w:r>
          </w:p>
        </w:tc>
        <w:tc>
          <w:tcPr>
            <w:tcW w:w="865" w:type="dxa"/>
            <w:tcBorders>
              <w:right w:val="single" w:sz="12" w:space="0" w:color="auto"/>
            </w:tcBorders>
          </w:tcPr>
          <w:p w:rsidR="00731723" w:rsidRPr="00731723" w:rsidRDefault="00731723" w:rsidP="00731723">
            <w:pPr>
              <w:jc w:val="center"/>
            </w:pPr>
            <w:r w:rsidRPr="00731723">
              <w:t>36,0</w:t>
            </w:r>
          </w:p>
        </w:tc>
        <w:tc>
          <w:tcPr>
            <w:tcW w:w="864" w:type="dxa"/>
            <w:tcBorders>
              <w:left w:val="single" w:sz="12" w:space="0" w:color="auto"/>
            </w:tcBorders>
          </w:tcPr>
          <w:p w:rsidR="00731723" w:rsidRPr="00731723" w:rsidRDefault="00731723" w:rsidP="00731723">
            <w:pPr>
              <w:jc w:val="center"/>
            </w:pPr>
            <w:r w:rsidRPr="00731723">
              <w:t>12</w:t>
            </w:r>
          </w:p>
        </w:tc>
        <w:tc>
          <w:tcPr>
            <w:tcW w:w="866" w:type="dxa"/>
          </w:tcPr>
          <w:p w:rsidR="00731723" w:rsidRPr="00731723" w:rsidRDefault="00731723" w:rsidP="00731723">
            <w:pPr>
              <w:jc w:val="center"/>
            </w:pPr>
            <w:r w:rsidRPr="00731723">
              <w:t>20,6</w:t>
            </w:r>
          </w:p>
        </w:tc>
        <w:tc>
          <w:tcPr>
            <w:tcW w:w="903" w:type="dxa"/>
          </w:tcPr>
          <w:p w:rsidR="00731723" w:rsidRPr="00731723" w:rsidRDefault="00731723" w:rsidP="00731723">
            <w:pPr>
              <w:jc w:val="center"/>
            </w:pPr>
            <w:r w:rsidRPr="00731723">
              <w:t>12</w:t>
            </w:r>
          </w:p>
        </w:tc>
        <w:tc>
          <w:tcPr>
            <w:tcW w:w="896" w:type="dxa"/>
          </w:tcPr>
          <w:p w:rsidR="00731723" w:rsidRPr="00731723" w:rsidRDefault="00731723" w:rsidP="00731723">
            <w:pPr>
              <w:jc w:val="center"/>
            </w:pPr>
            <w:r w:rsidRPr="00731723">
              <w:t>12</w:t>
            </w:r>
          </w:p>
        </w:tc>
        <w:tc>
          <w:tcPr>
            <w:tcW w:w="896" w:type="dxa"/>
            <w:tcBorders>
              <w:right w:val="single" w:sz="12" w:space="0" w:color="auto"/>
            </w:tcBorders>
          </w:tcPr>
          <w:p w:rsidR="00731723" w:rsidRPr="00731723" w:rsidRDefault="00731723" w:rsidP="00731723">
            <w:pPr>
              <w:jc w:val="center"/>
            </w:pPr>
            <w:r w:rsidRPr="00731723">
              <w:t>12</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lastRenderedPageBreak/>
              <w:t>11</w:t>
            </w:r>
          </w:p>
        </w:tc>
        <w:tc>
          <w:tcPr>
            <w:tcW w:w="836" w:type="dxa"/>
            <w:tcBorders>
              <w:left w:val="single" w:sz="12" w:space="0" w:color="auto"/>
            </w:tcBorders>
          </w:tcPr>
          <w:p w:rsidR="00731723" w:rsidRPr="00731723" w:rsidRDefault="00731723" w:rsidP="00731723">
            <w:pPr>
              <w:jc w:val="center"/>
            </w:pPr>
            <w:r w:rsidRPr="00731723">
              <w:t>21</w:t>
            </w:r>
          </w:p>
        </w:tc>
        <w:tc>
          <w:tcPr>
            <w:tcW w:w="836" w:type="dxa"/>
          </w:tcPr>
          <w:p w:rsidR="00731723" w:rsidRPr="00731723" w:rsidRDefault="00731723" w:rsidP="00731723">
            <w:pPr>
              <w:jc w:val="center"/>
            </w:pPr>
            <w:r w:rsidRPr="00731723">
              <w:t>13</w:t>
            </w:r>
          </w:p>
        </w:tc>
        <w:tc>
          <w:tcPr>
            <w:tcW w:w="815" w:type="dxa"/>
          </w:tcPr>
          <w:p w:rsidR="00731723" w:rsidRPr="00731723" w:rsidRDefault="00731723" w:rsidP="00731723">
            <w:pPr>
              <w:jc w:val="center"/>
            </w:pPr>
            <w:r w:rsidRPr="00731723">
              <w:t>24,0</w:t>
            </w:r>
          </w:p>
        </w:tc>
        <w:tc>
          <w:tcPr>
            <w:tcW w:w="946" w:type="dxa"/>
          </w:tcPr>
          <w:p w:rsidR="00731723" w:rsidRPr="00731723" w:rsidRDefault="00731723" w:rsidP="00731723">
            <w:pPr>
              <w:jc w:val="center"/>
            </w:pPr>
            <w:r w:rsidRPr="00731723">
              <w:t>48,0</w:t>
            </w:r>
          </w:p>
        </w:tc>
        <w:tc>
          <w:tcPr>
            <w:tcW w:w="865" w:type="dxa"/>
            <w:tcBorders>
              <w:right w:val="single" w:sz="12" w:space="0" w:color="auto"/>
            </w:tcBorders>
          </w:tcPr>
          <w:p w:rsidR="00731723" w:rsidRPr="00731723" w:rsidRDefault="00731723" w:rsidP="00731723">
            <w:pPr>
              <w:jc w:val="center"/>
            </w:pPr>
            <w:r w:rsidRPr="00731723">
              <w:t>38,0</w:t>
            </w:r>
          </w:p>
        </w:tc>
        <w:tc>
          <w:tcPr>
            <w:tcW w:w="864" w:type="dxa"/>
            <w:tcBorders>
              <w:left w:val="single" w:sz="12" w:space="0" w:color="auto"/>
            </w:tcBorders>
          </w:tcPr>
          <w:p w:rsidR="00731723" w:rsidRPr="00731723" w:rsidRDefault="00731723" w:rsidP="00731723">
            <w:pPr>
              <w:jc w:val="center"/>
            </w:pPr>
            <w:r w:rsidRPr="00731723">
              <w:t>11</w:t>
            </w:r>
          </w:p>
        </w:tc>
        <w:tc>
          <w:tcPr>
            <w:tcW w:w="866" w:type="dxa"/>
          </w:tcPr>
          <w:p w:rsidR="00731723" w:rsidRPr="00731723" w:rsidRDefault="00731723" w:rsidP="00731723">
            <w:pPr>
              <w:jc w:val="center"/>
            </w:pPr>
            <w:r w:rsidRPr="00731723">
              <w:t>20,8</w:t>
            </w:r>
          </w:p>
        </w:tc>
        <w:tc>
          <w:tcPr>
            <w:tcW w:w="903" w:type="dxa"/>
          </w:tcPr>
          <w:p w:rsidR="00731723" w:rsidRPr="00731723" w:rsidRDefault="00731723" w:rsidP="00731723">
            <w:pPr>
              <w:jc w:val="center"/>
            </w:pPr>
            <w:r w:rsidRPr="00731723">
              <w:t>11</w:t>
            </w:r>
          </w:p>
        </w:tc>
        <w:tc>
          <w:tcPr>
            <w:tcW w:w="896" w:type="dxa"/>
          </w:tcPr>
          <w:p w:rsidR="00731723" w:rsidRPr="00731723" w:rsidRDefault="00731723" w:rsidP="00731723">
            <w:pPr>
              <w:jc w:val="center"/>
            </w:pPr>
            <w:r w:rsidRPr="00731723">
              <w:t>11</w:t>
            </w:r>
          </w:p>
        </w:tc>
        <w:tc>
          <w:tcPr>
            <w:tcW w:w="896" w:type="dxa"/>
            <w:tcBorders>
              <w:right w:val="single" w:sz="12" w:space="0" w:color="auto"/>
            </w:tcBorders>
          </w:tcPr>
          <w:p w:rsidR="00731723" w:rsidRPr="00731723" w:rsidRDefault="00731723" w:rsidP="00731723">
            <w:pPr>
              <w:jc w:val="center"/>
            </w:pPr>
            <w:r w:rsidRPr="00731723">
              <w:t>11</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10</w:t>
            </w:r>
          </w:p>
        </w:tc>
        <w:tc>
          <w:tcPr>
            <w:tcW w:w="836" w:type="dxa"/>
            <w:tcBorders>
              <w:left w:val="single" w:sz="12" w:space="0" w:color="auto"/>
            </w:tcBorders>
          </w:tcPr>
          <w:p w:rsidR="00731723" w:rsidRPr="00731723" w:rsidRDefault="00731723" w:rsidP="00731723">
            <w:pPr>
              <w:jc w:val="center"/>
            </w:pPr>
            <w:r w:rsidRPr="00731723">
              <w:t>20</w:t>
            </w:r>
          </w:p>
        </w:tc>
        <w:tc>
          <w:tcPr>
            <w:tcW w:w="836" w:type="dxa"/>
          </w:tcPr>
          <w:p w:rsidR="00731723" w:rsidRPr="00731723" w:rsidRDefault="00731723" w:rsidP="00731723">
            <w:pPr>
              <w:jc w:val="center"/>
            </w:pPr>
            <w:r w:rsidRPr="00731723">
              <w:t>12</w:t>
            </w:r>
          </w:p>
        </w:tc>
        <w:tc>
          <w:tcPr>
            <w:tcW w:w="815" w:type="dxa"/>
          </w:tcPr>
          <w:p w:rsidR="00731723" w:rsidRPr="00731723" w:rsidRDefault="00731723" w:rsidP="00731723">
            <w:pPr>
              <w:jc w:val="center"/>
            </w:pPr>
            <w:smartTag w:uri="urn:schemas-microsoft-com:office:smarttags" w:element="metricconverter">
              <w:smartTagPr>
                <w:attr w:name="ProductID" w:val="10 л"/>
              </w:smartTagPr>
              <w:r w:rsidRPr="00731723">
                <w:t>10 л</w:t>
              </w:r>
            </w:smartTag>
          </w:p>
        </w:tc>
        <w:tc>
          <w:tcPr>
            <w:tcW w:w="946" w:type="dxa"/>
          </w:tcPr>
          <w:p w:rsidR="00731723" w:rsidRPr="00731723" w:rsidRDefault="00731723" w:rsidP="00731723">
            <w:pPr>
              <w:jc w:val="center"/>
            </w:pPr>
            <w:r w:rsidRPr="00731723">
              <w:t>50,0</w:t>
            </w:r>
          </w:p>
        </w:tc>
        <w:tc>
          <w:tcPr>
            <w:tcW w:w="865" w:type="dxa"/>
            <w:tcBorders>
              <w:right w:val="single" w:sz="12" w:space="0" w:color="auto"/>
            </w:tcBorders>
          </w:tcPr>
          <w:p w:rsidR="00731723" w:rsidRPr="00731723" w:rsidRDefault="00731723" w:rsidP="00731723">
            <w:pPr>
              <w:jc w:val="center"/>
            </w:pPr>
            <w:r w:rsidRPr="00731723">
              <w:t>40,0</w:t>
            </w:r>
          </w:p>
        </w:tc>
        <w:tc>
          <w:tcPr>
            <w:tcW w:w="864" w:type="dxa"/>
            <w:tcBorders>
              <w:left w:val="single" w:sz="12" w:space="0" w:color="auto"/>
            </w:tcBorders>
          </w:tcPr>
          <w:p w:rsidR="00731723" w:rsidRPr="00731723" w:rsidRDefault="00731723" w:rsidP="00731723">
            <w:pPr>
              <w:jc w:val="center"/>
            </w:pPr>
            <w:r w:rsidRPr="00731723">
              <w:t>10</w:t>
            </w:r>
          </w:p>
        </w:tc>
        <w:tc>
          <w:tcPr>
            <w:tcW w:w="866" w:type="dxa"/>
          </w:tcPr>
          <w:p w:rsidR="00731723" w:rsidRPr="00731723" w:rsidRDefault="00731723" w:rsidP="00731723">
            <w:pPr>
              <w:jc w:val="center"/>
            </w:pPr>
            <w:r w:rsidRPr="00731723">
              <w:t>21,0</w:t>
            </w:r>
          </w:p>
        </w:tc>
        <w:tc>
          <w:tcPr>
            <w:tcW w:w="903" w:type="dxa"/>
          </w:tcPr>
          <w:p w:rsidR="00731723" w:rsidRPr="00731723" w:rsidRDefault="00731723" w:rsidP="00731723">
            <w:pPr>
              <w:jc w:val="center"/>
            </w:pPr>
            <w:r w:rsidRPr="00731723">
              <w:t>10</w:t>
            </w:r>
          </w:p>
        </w:tc>
        <w:tc>
          <w:tcPr>
            <w:tcW w:w="896" w:type="dxa"/>
          </w:tcPr>
          <w:p w:rsidR="00731723" w:rsidRPr="00731723" w:rsidRDefault="00731723" w:rsidP="00731723">
            <w:pPr>
              <w:jc w:val="center"/>
            </w:pPr>
            <w:r w:rsidRPr="00731723">
              <w:t>10</w:t>
            </w:r>
          </w:p>
        </w:tc>
        <w:tc>
          <w:tcPr>
            <w:tcW w:w="896" w:type="dxa"/>
            <w:tcBorders>
              <w:right w:val="single" w:sz="12" w:space="0" w:color="auto"/>
            </w:tcBorders>
          </w:tcPr>
          <w:p w:rsidR="00731723" w:rsidRPr="00731723" w:rsidRDefault="00731723" w:rsidP="00731723">
            <w:pPr>
              <w:jc w:val="center"/>
            </w:pPr>
            <w:r w:rsidRPr="00731723">
              <w:t>10</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9</w:t>
            </w:r>
          </w:p>
        </w:tc>
        <w:tc>
          <w:tcPr>
            <w:tcW w:w="836" w:type="dxa"/>
            <w:tcBorders>
              <w:left w:val="single" w:sz="12" w:space="0" w:color="auto"/>
            </w:tcBorders>
          </w:tcPr>
          <w:p w:rsidR="00731723" w:rsidRPr="00731723" w:rsidRDefault="00731723" w:rsidP="00731723">
            <w:pPr>
              <w:jc w:val="center"/>
            </w:pPr>
            <w:r w:rsidRPr="00731723">
              <w:t>18</w:t>
            </w:r>
          </w:p>
        </w:tc>
        <w:tc>
          <w:tcPr>
            <w:tcW w:w="836" w:type="dxa"/>
          </w:tcPr>
          <w:p w:rsidR="00731723" w:rsidRPr="00731723" w:rsidRDefault="00731723" w:rsidP="00731723">
            <w:pPr>
              <w:jc w:val="center"/>
            </w:pPr>
            <w:r w:rsidRPr="00731723">
              <w:t>11</w:t>
            </w:r>
          </w:p>
        </w:tc>
        <w:tc>
          <w:tcPr>
            <w:tcW w:w="815" w:type="dxa"/>
          </w:tcPr>
          <w:p w:rsidR="00731723" w:rsidRPr="00731723" w:rsidRDefault="00731723" w:rsidP="00731723">
            <w:pPr>
              <w:jc w:val="center"/>
            </w:pPr>
            <w:smartTag w:uri="urn:schemas-microsoft-com:office:smarttags" w:element="metricconverter">
              <w:smartTagPr>
                <w:attr w:name="ProductID" w:val="9 л"/>
              </w:smartTagPr>
              <w:r w:rsidRPr="00731723">
                <w:t>9 л</w:t>
              </w:r>
            </w:smartTag>
          </w:p>
        </w:tc>
        <w:tc>
          <w:tcPr>
            <w:tcW w:w="946" w:type="dxa"/>
          </w:tcPr>
          <w:p w:rsidR="00731723" w:rsidRPr="00731723" w:rsidRDefault="00731723" w:rsidP="00731723">
            <w:pPr>
              <w:jc w:val="center"/>
            </w:pPr>
            <w:r w:rsidRPr="00731723">
              <w:t>52,0</w:t>
            </w:r>
          </w:p>
        </w:tc>
        <w:tc>
          <w:tcPr>
            <w:tcW w:w="865" w:type="dxa"/>
            <w:tcBorders>
              <w:right w:val="single" w:sz="12" w:space="0" w:color="auto"/>
            </w:tcBorders>
          </w:tcPr>
          <w:p w:rsidR="00731723" w:rsidRPr="00731723" w:rsidRDefault="00731723" w:rsidP="00731723">
            <w:pPr>
              <w:jc w:val="center"/>
            </w:pPr>
            <w:r w:rsidRPr="00731723">
              <w:t>42,0</w:t>
            </w:r>
          </w:p>
        </w:tc>
        <w:tc>
          <w:tcPr>
            <w:tcW w:w="864" w:type="dxa"/>
            <w:tcBorders>
              <w:left w:val="single" w:sz="12" w:space="0" w:color="auto"/>
            </w:tcBorders>
          </w:tcPr>
          <w:p w:rsidR="00731723" w:rsidRPr="00731723" w:rsidRDefault="00731723" w:rsidP="00731723">
            <w:pPr>
              <w:jc w:val="center"/>
            </w:pPr>
            <w:r w:rsidRPr="00731723">
              <w:t>9</w:t>
            </w:r>
          </w:p>
        </w:tc>
        <w:tc>
          <w:tcPr>
            <w:tcW w:w="866" w:type="dxa"/>
          </w:tcPr>
          <w:p w:rsidR="00731723" w:rsidRPr="00731723" w:rsidRDefault="00731723" w:rsidP="00731723">
            <w:pPr>
              <w:jc w:val="center"/>
            </w:pPr>
            <w:r w:rsidRPr="00731723">
              <w:t>21,2</w:t>
            </w:r>
          </w:p>
        </w:tc>
        <w:tc>
          <w:tcPr>
            <w:tcW w:w="903" w:type="dxa"/>
          </w:tcPr>
          <w:p w:rsidR="00731723" w:rsidRPr="00731723" w:rsidRDefault="00731723" w:rsidP="00731723">
            <w:pPr>
              <w:jc w:val="center"/>
            </w:pPr>
            <w:r w:rsidRPr="00731723">
              <w:t>9</w:t>
            </w:r>
          </w:p>
        </w:tc>
        <w:tc>
          <w:tcPr>
            <w:tcW w:w="896" w:type="dxa"/>
          </w:tcPr>
          <w:p w:rsidR="00731723" w:rsidRPr="00731723" w:rsidRDefault="00731723" w:rsidP="00731723">
            <w:pPr>
              <w:jc w:val="center"/>
            </w:pPr>
            <w:r w:rsidRPr="00731723">
              <w:t>9</w:t>
            </w:r>
          </w:p>
        </w:tc>
        <w:tc>
          <w:tcPr>
            <w:tcW w:w="896" w:type="dxa"/>
            <w:tcBorders>
              <w:right w:val="single" w:sz="12" w:space="0" w:color="auto"/>
            </w:tcBorders>
          </w:tcPr>
          <w:p w:rsidR="00731723" w:rsidRPr="00731723" w:rsidRDefault="00731723" w:rsidP="00731723">
            <w:pPr>
              <w:jc w:val="center"/>
            </w:pPr>
            <w:r w:rsidRPr="00731723">
              <w:t>9</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8</w:t>
            </w:r>
          </w:p>
        </w:tc>
        <w:tc>
          <w:tcPr>
            <w:tcW w:w="836" w:type="dxa"/>
            <w:tcBorders>
              <w:left w:val="single" w:sz="12" w:space="0" w:color="auto"/>
            </w:tcBorders>
          </w:tcPr>
          <w:p w:rsidR="00731723" w:rsidRPr="00731723" w:rsidRDefault="00731723" w:rsidP="00731723">
            <w:pPr>
              <w:jc w:val="center"/>
            </w:pPr>
            <w:r w:rsidRPr="00731723">
              <w:t>16</w:t>
            </w:r>
          </w:p>
        </w:tc>
        <w:tc>
          <w:tcPr>
            <w:tcW w:w="836" w:type="dxa"/>
          </w:tcPr>
          <w:p w:rsidR="00731723" w:rsidRPr="00731723" w:rsidRDefault="00731723" w:rsidP="00731723">
            <w:pPr>
              <w:jc w:val="center"/>
            </w:pPr>
            <w:r w:rsidRPr="00731723">
              <w:t>10</w:t>
            </w:r>
          </w:p>
        </w:tc>
        <w:tc>
          <w:tcPr>
            <w:tcW w:w="815" w:type="dxa"/>
          </w:tcPr>
          <w:p w:rsidR="00731723" w:rsidRPr="00731723" w:rsidRDefault="00731723" w:rsidP="00731723">
            <w:pPr>
              <w:jc w:val="center"/>
            </w:pPr>
            <w:smartTag w:uri="urn:schemas-microsoft-com:office:smarttags" w:element="metricconverter">
              <w:smartTagPr>
                <w:attr w:name="ProductID" w:val="8 л"/>
              </w:smartTagPr>
              <w:r w:rsidRPr="00731723">
                <w:t>8 л</w:t>
              </w:r>
            </w:smartTag>
          </w:p>
        </w:tc>
        <w:tc>
          <w:tcPr>
            <w:tcW w:w="946" w:type="dxa"/>
          </w:tcPr>
          <w:p w:rsidR="00731723" w:rsidRPr="00731723" w:rsidRDefault="00731723" w:rsidP="00731723">
            <w:pPr>
              <w:jc w:val="center"/>
            </w:pPr>
            <w:r w:rsidRPr="00731723">
              <w:t>53,0</w:t>
            </w:r>
          </w:p>
        </w:tc>
        <w:tc>
          <w:tcPr>
            <w:tcW w:w="865" w:type="dxa"/>
            <w:tcBorders>
              <w:right w:val="single" w:sz="12" w:space="0" w:color="auto"/>
            </w:tcBorders>
          </w:tcPr>
          <w:p w:rsidR="00731723" w:rsidRPr="00731723" w:rsidRDefault="00731723" w:rsidP="00731723">
            <w:pPr>
              <w:jc w:val="center"/>
            </w:pPr>
            <w:r w:rsidRPr="00731723">
              <w:t>44,0</w:t>
            </w:r>
          </w:p>
        </w:tc>
        <w:tc>
          <w:tcPr>
            <w:tcW w:w="864" w:type="dxa"/>
            <w:tcBorders>
              <w:left w:val="single" w:sz="12" w:space="0" w:color="auto"/>
            </w:tcBorders>
          </w:tcPr>
          <w:p w:rsidR="00731723" w:rsidRPr="00731723" w:rsidRDefault="00731723" w:rsidP="00731723">
            <w:pPr>
              <w:jc w:val="center"/>
            </w:pPr>
            <w:r w:rsidRPr="00731723">
              <w:t>8</w:t>
            </w:r>
          </w:p>
        </w:tc>
        <w:tc>
          <w:tcPr>
            <w:tcW w:w="866" w:type="dxa"/>
          </w:tcPr>
          <w:p w:rsidR="00731723" w:rsidRPr="00731723" w:rsidRDefault="00731723" w:rsidP="00731723">
            <w:pPr>
              <w:jc w:val="center"/>
            </w:pPr>
            <w:r w:rsidRPr="00731723">
              <w:t>21,4</w:t>
            </w:r>
          </w:p>
        </w:tc>
        <w:tc>
          <w:tcPr>
            <w:tcW w:w="903" w:type="dxa"/>
          </w:tcPr>
          <w:p w:rsidR="00731723" w:rsidRPr="00731723" w:rsidRDefault="00731723" w:rsidP="00731723">
            <w:pPr>
              <w:jc w:val="center"/>
            </w:pPr>
            <w:r w:rsidRPr="00731723">
              <w:t>8</w:t>
            </w:r>
          </w:p>
        </w:tc>
        <w:tc>
          <w:tcPr>
            <w:tcW w:w="896" w:type="dxa"/>
          </w:tcPr>
          <w:p w:rsidR="00731723" w:rsidRPr="00731723" w:rsidRDefault="00731723" w:rsidP="00731723">
            <w:pPr>
              <w:jc w:val="center"/>
            </w:pPr>
            <w:r w:rsidRPr="00731723">
              <w:t>8</w:t>
            </w:r>
          </w:p>
        </w:tc>
        <w:tc>
          <w:tcPr>
            <w:tcW w:w="896" w:type="dxa"/>
            <w:tcBorders>
              <w:right w:val="single" w:sz="12" w:space="0" w:color="auto"/>
            </w:tcBorders>
          </w:tcPr>
          <w:p w:rsidR="00731723" w:rsidRPr="00731723" w:rsidRDefault="00731723" w:rsidP="00731723">
            <w:pPr>
              <w:jc w:val="center"/>
            </w:pPr>
            <w:r w:rsidRPr="00731723">
              <w:t>8</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7</w:t>
            </w:r>
          </w:p>
        </w:tc>
        <w:tc>
          <w:tcPr>
            <w:tcW w:w="836" w:type="dxa"/>
            <w:tcBorders>
              <w:left w:val="single" w:sz="12" w:space="0" w:color="auto"/>
            </w:tcBorders>
          </w:tcPr>
          <w:p w:rsidR="00731723" w:rsidRPr="00731723" w:rsidRDefault="00731723" w:rsidP="00731723">
            <w:pPr>
              <w:jc w:val="center"/>
            </w:pPr>
            <w:r w:rsidRPr="00731723">
              <w:t>14</w:t>
            </w:r>
          </w:p>
        </w:tc>
        <w:tc>
          <w:tcPr>
            <w:tcW w:w="836" w:type="dxa"/>
          </w:tcPr>
          <w:p w:rsidR="00731723" w:rsidRPr="00731723" w:rsidRDefault="00731723" w:rsidP="00731723">
            <w:pPr>
              <w:jc w:val="center"/>
            </w:pPr>
            <w:r w:rsidRPr="00731723">
              <w:t>9</w:t>
            </w:r>
          </w:p>
        </w:tc>
        <w:tc>
          <w:tcPr>
            <w:tcW w:w="815" w:type="dxa"/>
          </w:tcPr>
          <w:p w:rsidR="00731723" w:rsidRPr="00731723" w:rsidRDefault="00731723" w:rsidP="00731723">
            <w:pPr>
              <w:jc w:val="center"/>
            </w:pPr>
            <w:smartTag w:uri="urn:schemas-microsoft-com:office:smarttags" w:element="metricconverter">
              <w:smartTagPr>
                <w:attr w:name="ProductID" w:val="7 л"/>
              </w:smartTagPr>
              <w:r w:rsidRPr="00731723">
                <w:t>7 л</w:t>
              </w:r>
            </w:smartTag>
          </w:p>
        </w:tc>
        <w:tc>
          <w:tcPr>
            <w:tcW w:w="946" w:type="dxa"/>
          </w:tcPr>
          <w:p w:rsidR="00731723" w:rsidRPr="00731723" w:rsidRDefault="00731723" w:rsidP="00731723">
            <w:pPr>
              <w:jc w:val="center"/>
            </w:pPr>
            <w:r w:rsidRPr="00731723">
              <w:t>54,0</w:t>
            </w:r>
          </w:p>
        </w:tc>
        <w:tc>
          <w:tcPr>
            <w:tcW w:w="865" w:type="dxa"/>
            <w:tcBorders>
              <w:right w:val="single" w:sz="12" w:space="0" w:color="auto"/>
            </w:tcBorders>
          </w:tcPr>
          <w:p w:rsidR="00731723" w:rsidRPr="00731723" w:rsidRDefault="00731723" w:rsidP="00731723">
            <w:pPr>
              <w:jc w:val="center"/>
            </w:pPr>
            <w:r w:rsidRPr="00731723">
              <w:t>46,0</w:t>
            </w:r>
          </w:p>
        </w:tc>
        <w:tc>
          <w:tcPr>
            <w:tcW w:w="864" w:type="dxa"/>
            <w:tcBorders>
              <w:left w:val="single" w:sz="12" w:space="0" w:color="auto"/>
            </w:tcBorders>
          </w:tcPr>
          <w:p w:rsidR="00731723" w:rsidRPr="00731723" w:rsidRDefault="00731723" w:rsidP="00731723">
            <w:pPr>
              <w:jc w:val="center"/>
            </w:pPr>
            <w:r w:rsidRPr="00731723">
              <w:t>7</w:t>
            </w:r>
          </w:p>
        </w:tc>
        <w:tc>
          <w:tcPr>
            <w:tcW w:w="866" w:type="dxa"/>
          </w:tcPr>
          <w:p w:rsidR="00731723" w:rsidRPr="00731723" w:rsidRDefault="00731723" w:rsidP="00731723">
            <w:pPr>
              <w:jc w:val="center"/>
            </w:pPr>
            <w:r w:rsidRPr="00731723">
              <w:t>21,6</w:t>
            </w:r>
          </w:p>
        </w:tc>
        <w:tc>
          <w:tcPr>
            <w:tcW w:w="903" w:type="dxa"/>
          </w:tcPr>
          <w:p w:rsidR="00731723" w:rsidRPr="00731723" w:rsidRDefault="00731723" w:rsidP="00731723">
            <w:pPr>
              <w:jc w:val="center"/>
            </w:pPr>
            <w:r w:rsidRPr="00731723">
              <w:t>7</w:t>
            </w:r>
          </w:p>
        </w:tc>
        <w:tc>
          <w:tcPr>
            <w:tcW w:w="896" w:type="dxa"/>
          </w:tcPr>
          <w:p w:rsidR="00731723" w:rsidRPr="00731723" w:rsidRDefault="00731723" w:rsidP="00731723">
            <w:pPr>
              <w:jc w:val="center"/>
            </w:pPr>
            <w:r w:rsidRPr="00731723">
              <w:t>7</w:t>
            </w:r>
          </w:p>
        </w:tc>
        <w:tc>
          <w:tcPr>
            <w:tcW w:w="896" w:type="dxa"/>
            <w:tcBorders>
              <w:right w:val="single" w:sz="12" w:space="0" w:color="auto"/>
            </w:tcBorders>
          </w:tcPr>
          <w:p w:rsidR="00731723" w:rsidRPr="00731723" w:rsidRDefault="00731723" w:rsidP="00731723">
            <w:pPr>
              <w:jc w:val="center"/>
            </w:pPr>
            <w:r w:rsidRPr="00731723">
              <w:t>7</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6</w:t>
            </w:r>
          </w:p>
        </w:tc>
        <w:tc>
          <w:tcPr>
            <w:tcW w:w="836" w:type="dxa"/>
            <w:tcBorders>
              <w:left w:val="single" w:sz="12" w:space="0" w:color="auto"/>
            </w:tcBorders>
          </w:tcPr>
          <w:p w:rsidR="00731723" w:rsidRPr="00731723" w:rsidRDefault="00731723" w:rsidP="00731723">
            <w:pPr>
              <w:jc w:val="center"/>
            </w:pPr>
            <w:r w:rsidRPr="00731723">
              <w:t>12</w:t>
            </w:r>
          </w:p>
        </w:tc>
        <w:tc>
          <w:tcPr>
            <w:tcW w:w="836" w:type="dxa"/>
          </w:tcPr>
          <w:p w:rsidR="00731723" w:rsidRPr="00731723" w:rsidRDefault="00731723" w:rsidP="00731723">
            <w:pPr>
              <w:jc w:val="center"/>
            </w:pPr>
            <w:r w:rsidRPr="00731723">
              <w:t>8</w:t>
            </w:r>
          </w:p>
        </w:tc>
        <w:tc>
          <w:tcPr>
            <w:tcW w:w="815" w:type="dxa"/>
          </w:tcPr>
          <w:p w:rsidR="00731723" w:rsidRPr="00731723" w:rsidRDefault="00731723" w:rsidP="00731723">
            <w:pPr>
              <w:jc w:val="center"/>
            </w:pPr>
            <w:smartTag w:uri="urn:schemas-microsoft-com:office:smarttags" w:element="metricconverter">
              <w:smartTagPr>
                <w:attr w:name="ProductID" w:val="6 л"/>
              </w:smartTagPr>
              <w:r w:rsidRPr="00731723">
                <w:t>6 л</w:t>
              </w:r>
            </w:smartTag>
          </w:p>
        </w:tc>
        <w:tc>
          <w:tcPr>
            <w:tcW w:w="946" w:type="dxa"/>
          </w:tcPr>
          <w:p w:rsidR="00731723" w:rsidRPr="00731723" w:rsidRDefault="00731723" w:rsidP="00731723">
            <w:pPr>
              <w:jc w:val="center"/>
            </w:pPr>
            <w:r w:rsidRPr="00731723">
              <w:t>55,0</w:t>
            </w:r>
          </w:p>
        </w:tc>
        <w:tc>
          <w:tcPr>
            <w:tcW w:w="865" w:type="dxa"/>
            <w:tcBorders>
              <w:right w:val="single" w:sz="12" w:space="0" w:color="auto"/>
            </w:tcBorders>
          </w:tcPr>
          <w:p w:rsidR="00731723" w:rsidRPr="00731723" w:rsidRDefault="00731723" w:rsidP="00731723">
            <w:pPr>
              <w:jc w:val="center"/>
            </w:pPr>
            <w:r w:rsidRPr="00731723">
              <w:t>48,0</w:t>
            </w:r>
          </w:p>
        </w:tc>
        <w:tc>
          <w:tcPr>
            <w:tcW w:w="864" w:type="dxa"/>
            <w:tcBorders>
              <w:left w:val="single" w:sz="12" w:space="0" w:color="auto"/>
            </w:tcBorders>
          </w:tcPr>
          <w:p w:rsidR="00731723" w:rsidRPr="00731723" w:rsidRDefault="00731723" w:rsidP="00731723">
            <w:pPr>
              <w:jc w:val="center"/>
            </w:pPr>
            <w:r w:rsidRPr="00731723">
              <w:t>6</w:t>
            </w:r>
          </w:p>
        </w:tc>
        <w:tc>
          <w:tcPr>
            <w:tcW w:w="866" w:type="dxa"/>
          </w:tcPr>
          <w:p w:rsidR="00731723" w:rsidRPr="00731723" w:rsidRDefault="00731723" w:rsidP="00731723">
            <w:pPr>
              <w:jc w:val="center"/>
            </w:pPr>
            <w:r w:rsidRPr="00731723">
              <w:t>21,8</w:t>
            </w:r>
          </w:p>
        </w:tc>
        <w:tc>
          <w:tcPr>
            <w:tcW w:w="903" w:type="dxa"/>
          </w:tcPr>
          <w:p w:rsidR="00731723" w:rsidRPr="00731723" w:rsidRDefault="00731723" w:rsidP="00731723">
            <w:pPr>
              <w:jc w:val="center"/>
            </w:pPr>
            <w:r w:rsidRPr="00731723">
              <w:t>6</w:t>
            </w:r>
          </w:p>
        </w:tc>
        <w:tc>
          <w:tcPr>
            <w:tcW w:w="896" w:type="dxa"/>
          </w:tcPr>
          <w:p w:rsidR="00731723" w:rsidRPr="00731723" w:rsidRDefault="00731723" w:rsidP="00731723">
            <w:pPr>
              <w:jc w:val="center"/>
            </w:pPr>
            <w:r w:rsidRPr="00731723">
              <w:t>6</w:t>
            </w:r>
          </w:p>
        </w:tc>
        <w:tc>
          <w:tcPr>
            <w:tcW w:w="896" w:type="dxa"/>
            <w:tcBorders>
              <w:right w:val="single" w:sz="12" w:space="0" w:color="auto"/>
            </w:tcBorders>
          </w:tcPr>
          <w:p w:rsidR="00731723" w:rsidRPr="00731723" w:rsidRDefault="00731723" w:rsidP="00731723">
            <w:pPr>
              <w:jc w:val="center"/>
            </w:pPr>
            <w:r w:rsidRPr="00731723">
              <w:t>6</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5</w:t>
            </w:r>
          </w:p>
        </w:tc>
        <w:tc>
          <w:tcPr>
            <w:tcW w:w="836" w:type="dxa"/>
            <w:tcBorders>
              <w:left w:val="single" w:sz="12" w:space="0" w:color="auto"/>
            </w:tcBorders>
          </w:tcPr>
          <w:p w:rsidR="00731723" w:rsidRPr="00731723" w:rsidRDefault="00731723" w:rsidP="00731723">
            <w:pPr>
              <w:jc w:val="center"/>
            </w:pPr>
            <w:r w:rsidRPr="00731723">
              <w:t>10</w:t>
            </w:r>
          </w:p>
        </w:tc>
        <w:tc>
          <w:tcPr>
            <w:tcW w:w="836" w:type="dxa"/>
          </w:tcPr>
          <w:p w:rsidR="00731723" w:rsidRPr="00731723" w:rsidRDefault="00731723" w:rsidP="00731723">
            <w:pPr>
              <w:jc w:val="center"/>
            </w:pPr>
            <w:r w:rsidRPr="00731723">
              <w:t>7</w:t>
            </w:r>
          </w:p>
        </w:tc>
        <w:tc>
          <w:tcPr>
            <w:tcW w:w="815" w:type="dxa"/>
          </w:tcPr>
          <w:p w:rsidR="00731723" w:rsidRPr="00731723" w:rsidRDefault="00731723" w:rsidP="00731723">
            <w:pPr>
              <w:jc w:val="center"/>
            </w:pPr>
            <w:smartTag w:uri="urn:schemas-microsoft-com:office:smarttags" w:element="metricconverter">
              <w:smartTagPr>
                <w:attr w:name="ProductID" w:val="5 л"/>
              </w:smartTagPr>
              <w:r w:rsidRPr="00731723">
                <w:t>5 л</w:t>
              </w:r>
            </w:smartTag>
          </w:p>
        </w:tc>
        <w:tc>
          <w:tcPr>
            <w:tcW w:w="946" w:type="dxa"/>
          </w:tcPr>
          <w:p w:rsidR="00731723" w:rsidRPr="00731723" w:rsidRDefault="00731723" w:rsidP="00731723">
            <w:pPr>
              <w:jc w:val="center"/>
            </w:pPr>
            <w:r w:rsidRPr="00731723">
              <w:t>56,0</w:t>
            </w:r>
          </w:p>
        </w:tc>
        <w:tc>
          <w:tcPr>
            <w:tcW w:w="865" w:type="dxa"/>
            <w:tcBorders>
              <w:right w:val="single" w:sz="12" w:space="0" w:color="auto"/>
            </w:tcBorders>
          </w:tcPr>
          <w:p w:rsidR="00731723" w:rsidRPr="00731723" w:rsidRDefault="00731723" w:rsidP="00731723">
            <w:pPr>
              <w:jc w:val="center"/>
            </w:pPr>
            <w:r w:rsidRPr="00731723">
              <w:t>50,0</w:t>
            </w:r>
          </w:p>
        </w:tc>
        <w:tc>
          <w:tcPr>
            <w:tcW w:w="864" w:type="dxa"/>
            <w:tcBorders>
              <w:left w:val="single" w:sz="12" w:space="0" w:color="auto"/>
            </w:tcBorders>
          </w:tcPr>
          <w:p w:rsidR="00731723" w:rsidRPr="00731723" w:rsidRDefault="00731723" w:rsidP="00731723">
            <w:pPr>
              <w:jc w:val="center"/>
            </w:pPr>
            <w:r w:rsidRPr="00731723">
              <w:t>5</w:t>
            </w:r>
          </w:p>
        </w:tc>
        <w:tc>
          <w:tcPr>
            <w:tcW w:w="866" w:type="dxa"/>
          </w:tcPr>
          <w:p w:rsidR="00731723" w:rsidRPr="00731723" w:rsidRDefault="00731723" w:rsidP="00731723">
            <w:pPr>
              <w:jc w:val="center"/>
            </w:pPr>
            <w:r w:rsidRPr="00731723">
              <w:t>22,0</w:t>
            </w:r>
          </w:p>
        </w:tc>
        <w:tc>
          <w:tcPr>
            <w:tcW w:w="903" w:type="dxa"/>
          </w:tcPr>
          <w:p w:rsidR="00731723" w:rsidRPr="00731723" w:rsidRDefault="00731723" w:rsidP="00731723">
            <w:pPr>
              <w:jc w:val="center"/>
            </w:pPr>
            <w:r w:rsidRPr="00731723">
              <w:t>5</w:t>
            </w:r>
          </w:p>
        </w:tc>
        <w:tc>
          <w:tcPr>
            <w:tcW w:w="896" w:type="dxa"/>
          </w:tcPr>
          <w:p w:rsidR="00731723" w:rsidRPr="00731723" w:rsidRDefault="00731723" w:rsidP="00731723">
            <w:pPr>
              <w:jc w:val="center"/>
            </w:pPr>
            <w:r w:rsidRPr="00731723">
              <w:t>5</w:t>
            </w:r>
          </w:p>
        </w:tc>
        <w:tc>
          <w:tcPr>
            <w:tcW w:w="896" w:type="dxa"/>
            <w:tcBorders>
              <w:right w:val="single" w:sz="12" w:space="0" w:color="auto"/>
            </w:tcBorders>
          </w:tcPr>
          <w:p w:rsidR="00731723" w:rsidRPr="00731723" w:rsidRDefault="00731723" w:rsidP="00731723">
            <w:pPr>
              <w:jc w:val="center"/>
            </w:pPr>
            <w:r w:rsidRPr="00731723">
              <w:t>5</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4</w:t>
            </w:r>
          </w:p>
        </w:tc>
        <w:tc>
          <w:tcPr>
            <w:tcW w:w="836" w:type="dxa"/>
            <w:tcBorders>
              <w:left w:val="single" w:sz="12" w:space="0" w:color="auto"/>
            </w:tcBorders>
          </w:tcPr>
          <w:p w:rsidR="00731723" w:rsidRPr="00731723" w:rsidRDefault="00731723" w:rsidP="00731723">
            <w:pPr>
              <w:jc w:val="center"/>
            </w:pPr>
            <w:r w:rsidRPr="00731723">
              <w:t>9</w:t>
            </w:r>
          </w:p>
        </w:tc>
        <w:tc>
          <w:tcPr>
            <w:tcW w:w="836" w:type="dxa"/>
          </w:tcPr>
          <w:p w:rsidR="00731723" w:rsidRPr="00731723" w:rsidRDefault="00731723" w:rsidP="00731723">
            <w:pPr>
              <w:jc w:val="center"/>
            </w:pPr>
            <w:r w:rsidRPr="00731723">
              <w:t>6</w:t>
            </w:r>
          </w:p>
        </w:tc>
        <w:tc>
          <w:tcPr>
            <w:tcW w:w="815" w:type="dxa"/>
          </w:tcPr>
          <w:p w:rsidR="00731723" w:rsidRPr="00731723" w:rsidRDefault="00731723" w:rsidP="00731723">
            <w:pPr>
              <w:jc w:val="center"/>
            </w:pPr>
            <w:smartTag w:uri="urn:schemas-microsoft-com:office:smarttags" w:element="metricconverter">
              <w:smartTagPr>
                <w:attr w:name="ProductID" w:val="4 л"/>
              </w:smartTagPr>
              <w:r w:rsidRPr="00731723">
                <w:t>4 л</w:t>
              </w:r>
            </w:smartTag>
          </w:p>
        </w:tc>
        <w:tc>
          <w:tcPr>
            <w:tcW w:w="946" w:type="dxa"/>
          </w:tcPr>
          <w:p w:rsidR="00731723" w:rsidRPr="00731723" w:rsidRDefault="00731723" w:rsidP="00731723">
            <w:pPr>
              <w:jc w:val="center"/>
            </w:pPr>
            <w:r w:rsidRPr="00731723">
              <w:t>57,0</w:t>
            </w:r>
          </w:p>
        </w:tc>
        <w:tc>
          <w:tcPr>
            <w:tcW w:w="865" w:type="dxa"/>
            <w:tcBorders>
              <w:right w:val="single" w:sz="12" w:space="0" w:color="auto"/>
            </w:tcBorders>
          </w:tcPr>
          <w:p w:rsidR="00731723" w:rsidRPr="00731723" w:rsidRDefault="00731723" w:rsidP="00731723">
            <w:pPr>
              <w:jc w:val="center"/>
            </w:pPr>
            <w:r w:rsidRPr="00731723">
              <w:t>52,0</w:t>
            </w:r>
          </w:p>
        </w:tc>
        <w:tc>
          <w:tcPr>
            <w:tcW w:w="864" w:type="dxa"/>
            <w:tcBorders>
              <w:left w:val="single" w:sz="12" w:space="0" w:color="auto"/>
            </w:tcBorders>
          </w:tcPr>
          <w:p w:rsidR="00731723" w:rsidRPr="00731723" w:rsidRDefault="00731723" w:rsidP="00731723">
            <w:pPr>
              <w:jc w:val="center"/>
            </w:pPr>
            <w:r w:rsidRPr="00731723">
              <w:t>4</w:t>
            </w:r>
          </w:p>
        </w:tc>
        <w:tc>
          <w:tcPr>
            <w:tcW w:w="866" w:type="dxa"/>
          </w:tcPr>
          <w:p w:rsidR="00731723" w:rsidRPr="00731723" w:rsidRDefault="00731723" w:rsidP="00731723">
            <w:pPr>
              <w:jc w:val="center"/>
            </w:pPr>
            <w:r w:rsidRPr="00731723">
              <w:t>22,2</w:t>
            </w:r>
          </w:p>
        </w:tc>
        <w:tc>
          <w:tcPr>
            <w:tcW w:w="903" w:type="dxa"/>
          </w:tcPr>
          <w:p w:rsidR="00731723" w:rsidRPr="00731723" w:rsidRDefault="00731723" w:rsidP="00731723">
            <w:pPr>
              <w:jc w:val="center"/>
            </w:pPr>
            <w:r w:rsidRPr="00731723">
              <w:t>4</w:t>
            </w:r>
          </w:p>
        </w:tc>
        <w:tc>
          <w:tcPr>
            <w:tcW w:w="896" w:type="dxa"/>
          </w:tcPr>
          <w:p w:rsidR="00731723" w:rsidRPr="00731723" w:rsidRDefault="00731723" w:rsidP="00731723">
            <w:pPr>
              <w:jc w:val="center"/>
            </w:pPr>
            <w:r w:rsidRPr="00731723">
              <w:t>4</w:t>
            </w:r>
          </w:p>
        </w:tc>
        <w:tc>
          <w:tcPr>
            <w:tcW w:w="896" w:type="dxa"/>
            <w:tcBorders>
              <w:right w:val="single" w:sz="12" w:space="0" w:color="auto"/>
            </w:tcBorders>
          </w:tcPr>
          <w:p w:rsidR="00731723" w:rsidRPr="00731723" w:rsidRDefault="00731723" w:rsidP="00731723">
            <w:pPr>
              <w:jc w:val="center"/>
            </w:pPr>
            <w:r w:rsidRPr="00731723">
              <w:t>4</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3</w:t>
            </w:r>
          </w:p>
        </w:tc>
        <w:tc>
          <w:tcPr>
            <w:tcW w:w="836" w:type="dxa"/>
            <w:tcBorders>
              <w:left w:val="single" w:sz="12" w:space="0" w:color="auto"/>
            </w:tcBorders>
          </w:tcPr>
          <w:p w:rsidR="00731723" w:rsidRPr="00731723" w:rsidRDefault="00731723" w:rsidP="00731723">
            <w:pPr>
              <w:jc w:val="center"/>
            </w:pPr>
            <w:r w:rsidRPr="00731723">
              <w:t>8</w:t>
            </w:r>
          </w:p>
        </w:tc>
        <w:tc>
          <w:tcPr>
            <w:tcW w:w="836" w:type="dxa"/>
          </w:tcPr>
          <w:p w:rsidR="00731723" w:rsidRPr="00731723" w:rsidRDefault="00731723" w:rsidP="00731723">
            <w:pPr>
              <w:jc w:val="center"/>
            </w:pPr>
            <w:r w:rsidRPr="00731723">
              <w:t>5</w:t>
            </w:r>
          </w:p>
        </w:tc>
        <w:tc>
          <w:tcPr>
            <w:tcW w:w="815" w:type="dxa"/>
          </w:tcPr>
          <w:p w:rsidR="00731723" w:rsidRPr="00731723" w:rsidRDefault="00731723" w:rsidP="00731723">
            <w:pPr>
              <w:jc w:val="center"/>
            </w:pPr>
            <w:smartTag w:uri="urn:schemas-microsoft-com:office:smarttags" w:element="metricconverter">
              <w:smartTagPr>
                <w:attr w:name="ProductID" w:val="3 л"/>
              </w:smartTagPr>
              <w:r w:rsidRPr="00731723">
                <w:t>3 л</w:t>
              </w:r>
            </w:smartTag>
          </w:p>
        </w:tc>
        <w:tc>
          <w:tcPr>
            <w:tcW w:w="946" w:type="dxa"/>
          </w:tcPr>
          <w:p w:rsidR="00731723" w:rsidRPr="00731723" w:rsidRDefault="00731723" w:rsidP="00731723">
            <w:pPr>
              <w:jc w:val="center"/>
            </w:pPr>
            <w:r w:rsidRPr="00731723">
              <w:t>58,0</w:t>
            </w:r>
          </w:p>
        </w:tc>
        <w:tc>
          <w:tcPr>
            <w:tcW w:w="865" w:type="dxa"/>
            <w:tcBorders>
              <w:right w:val="single" w:sz="12" w:space="0" w:color="auto"/>
            </w:tcBorders>
          </w:tcPr>
          <w:p w:rsidR="00731723" w:rsidRPr="00731723" w:rsidRDefault="00731723" w:rsidP="00731723">
            <w:pPr>
              <w:jc w:val="center"/>
            </w:pPr>
            <w:r w:rsidRPr="00731723">
              <w:t>54,0</w:t>
            </w:r>
          </w:p>
        </w:tc>
        <w:tc>
          <w:tcPr>
            <w:tcW w:w="864" w:type="dxa"/>
            <w:tcBorders>
              <w:left w:val="single" w:sz="12" w:space="0" w:color="auto"/>
            </w:tcBorders>
          </w:tcPr>
          <w:p w:rsidR="00731723" w:rsidRPr="00731723" w:rsidRDefault="00731723" w:rsidP="00731723">
            <w:pPr>
              <w:jc w:val="center"/>
            </w:pPr>
            <w:r w:rsidRPr="00731723">
              <w:t>3</w:t>
            </w:r>
          </w:p>
        </w:tc>
        <w:tc>
          <w:tcPr>
            <w:tcW w:w="866" w:type="dxa"/>
          </w:tcPr>
          <w:p w:rsidR="00731723" w:rsidRPr="00731723" w:rsidRDefault="00731723" w:rsidP="00731723">
            <w:pPr>
              <w:jc w:val="center"/>
            </w:pPr>
            <w:r w:rsidRPr="00731723">
              <w:t>22,4</w:t>
            </w:r>
          </w:p>
        </w:tc>
        <w:tc>
          <w:tcPr>
            <w:tcW w:w="903" w:type="dxa"/>
          </w:tcPr>
          <w:p w:rsidR="00731723" w:rsidRPr="00731723" w:rsidRDefault="00731723" w:rsidP="00731723">
            <w:pPr>
              <w:jc w:val="center"/>
            </w:pPr>
            <w:r w:rsidRPr="00731723">
              <w:t>3</w:t>
            </w:r>
          </w:p>
        </w:tc>
        <w:tc>
          <w:tcPr>
            <w:tcW w:w="896" w:type="dxa"/>
          </w:tcPr>
          <w:p w:rsidR="00731723" w:rsidRPr="00731723" w:rsidRDefault="00731723" w:rsidP="00731723">
            <w:pPr>
              <w:jc w:val="center"/>
            </w:pPr>
            <w:r w:rsidRPr="00731723">
              <w:t>3</w:t>
            </w:r>
          </w:p>
        </w:tc>
        <w:tc>
          <w:tcPr>
            <w:tcW w:w="896" w:type="dxa"/>
            <w:tcBorders>
              <w:right w:val="single" w:sz="12" w:space="0" w:color="auto"/>
            </w:tcBorders>
          </w:tcPr>
          <w:p w:rsidR="00731723" w:rsidRPr="00731723" w:rsidRDefault="00731723" w:rsidP="00731723">
            <w:pPr>
              <w:jc w:val="center"/>
            </w:pPr>
            <w:r w:rsidRPr="00731723">
              <w:t>3</w:t>
            </w:r>
          </w:p>
        </w:tc>
      </w:tr>
      <w:tr w:rsidR="00731723" w:rsidRPr="00731723" w:rsidTr="00F04712">
        <w:tc>
          <w:tcPr>
            <w:tcW w:w="847" w:type="dxa"/>
            <w:tcBorders>
              <w:left w:val="single" w:sz="12" w:space="0" w:color="auto"/>
              <w:right w:val="single" w:sz="12" w:space="0" w:color="auto"/>
            </w:tcBorders>
          </w:tcPr>
          <w:p w:rsidR="00731723" w:rsidRPr="00731723" w:rsidRDefault="00731723" w:rsidP="00731723">
            <w:pPr>
              <w:jc w:val="center"/>
            </w:pPr>
            <w:r w:rsidRPr="00731723">
              <w:t>2</w:t>
            </w:r>
          </w:p>
        </w:tc>
        <w:tc>
          <w:tcPr>
            <w:tcW w:w="836" w:type="dxa"/>
            <w:tcBorders>
              <w:left w:val="single" w:sz="12" w:space="0" w:color="auto"/>
            </w:tcBorders>
          </w:tcPr>
          <w:p w:rsidR="00731723" w:rsidRPr="00731723" w:rsidRDefault="00731723" w:rsidP="00731723">
            <w:pPr>
              <w:jc w:val="center"/>
            </w:pPr>
            <w:r w:rsidRPr="00731723">
              <w:t>7</w:t>
            </w:r>
          </w:p>
        </w:tc>
        <w:tc>
          <w:tcPr>
            <w:tcW w:w="836" w:type="dxa"/>
          </w:tcPr>
          <w:p w:rsidR="00731723" w:rsidRPr="00731723" w:rsidRDefault="00731723" w:rsidP="00731723">
            <w:pPr>
              <w:jc w:val="center"/>
            </w:pPr>
            <w:r w:rsidRPr="00731723">
              <w:t>4</w:t>
            </w:r>
          </w:p>
        </w:tc>
        <w:tc>
          <w:tcPr>
            <w:tcW w:w="815" w:type="dxa"/>
          </w:tcPr>
          <w:p w:rsidR="00731723" w:rsidRPr="00731723" w:rsidRDefault="00731723" w:rsidP="00731723">
            <w:pPr>
              <w:jc w:val="center"/>
            </w:pPr>
            <w:smartTag w:uri="urn:schemas-microsoft-com:office:smarttags" w:element="metricconverter">
              <w:smartTagPr>
                <w:attr w:name="ProductID" w:val="2 л"/>
              </w:smartTagPr>
              <w:r w:rsidRPr="00731723">
                <w:t>2 л</w:t>
              </w:r>
            </w:smartTag>
          </w:p>
        </w:tc>
        <w:tc>
          <w:tcPr>
            <w:tcW w:w="946" w:type="dxa"/>
          </w:tcPr>
          <w:p w:rsidR="00731723" w:rsidRPr="00731723" w:rsidRDefault="00731723" w:rsidP="00731723">
            <w:pPr>
              <w:jc w:val="center"/>
            </w:pPr>
            <w:r w:rsidRPr="00731723">
              <w:t>59,0</w:t>
            </w:r>
          </w:p>
        </w:tc>
        <w:tc>
          <w:tcPr>
            <w:tcW w:w="865" w:type="dxa"/>
            <w:tcBorders>
              <w:right w:val="single" w:sz="12" w:space="0" w:color="auto"/>
            </w:tcBorders>
          </w:tcPr>
          <w:p w:rsidR="00731723" w:rsidRPr="00731723" w:rsidRDefault="00731723" w:rsidP="00731723">
            <w:pPr>
              <w:jc w:val="center"/>
            </w:pPr>
            <w:r w:rsidRPr="00731723">
              <w:t>57,0</w:t>
            </w:r>
          </w:p>
        </w:tc>
        <w:tc>
          <w:tcPr>
            <w:tcW w:w="864" w:type="dxa"/>
            <w:tcBorders>
              <w:left w:val="single" w:sz="12" w:space="0" w:color="auto"/>
            </w:tcBorders>
          </w:tcPr>
          <w:p w:rsidR="00731723" w:rsidRPr="00731723" w:rsidRDefault="00731723" w:rsidP="00731723">
            <w:pPr>
              <w:jc w:val="center"/>
            </w:pPr>
            <w:r w:rsidRPr="00731723">
              <w:t>2</w:t>
            </w:r>
          </w:p>
        </w:tc>
        <w:tc>
          <w:tcPr>
            <w:tcW w:w="866" w:type="dxa"/>
          </w:tcPr>
          <w:p w:rsidR="00731723" w:rsidRPr="00731723" w:rsidRDefault="00731723" w:rsidP="00731723">
            <w:pPr>
              <w:jc w:val="center"/>
            </w:pPr>
            <w:r w:rsidRPr="00731723">
              <w:t>22,7</w:t>
            </w:r>
          </w:p>
        </w:tc>
        <w:tc>
          <w:tcPr>
            <w:tcW w:w="903" w:type="dxa"/>
          </w:tcPr>
          <w:p w:rsidR="00731723" w:rsidRPr="00731723" w:rsidRDefault="00731723" w:rsidP="00731723">
            <w:pPr>
              <w:jc w:val="center"/>
            </w:pPr>
            <w:r w:rsidRPr="00731723">
              <w:t>2</w:t>
            </w:r>
          </w:p>
        </w:tc>
        <w:tc>
          <w:tcPr>
            <w:tcW w:w="896" w:type="dxa"/>
          </w:tcPr>
          <w:p w:rsidR="00731723" w:rsidRPr="00731723" w:rsidRDefault="00731723" w:rsidP="00731723">
            <w:pPr>
              <w:jc w:val="center"/>
            </w:pPr>
            <w:r w:rsidRPr="00731723">
              <w:t>2</w:t>
            </w:r>
          </w:p>
        </w:tc>
        <w:tc>
          <w:tcPr>
            <w:tcW w:w="896" w:type="dxa"/>
            <w:tcBorders>
              <w:right w:val="single" w:sz="12" w:space="0" w:color="auto"/>
            </w:tcBorders>
          </w:tcPr>
          <w:p w:rsidR="00731723" w:rsidRPr="00731723" w:rsidRDefault="00731723" w:rsidP="00731723">
            <w:pPr>
              <w:jc w:val="center"/>
            </w:pPr>
            <w:r w:rsidRPr="00731723">
              <w:t>2</w:t>
            </w:r>
          </w:p>
        </w:tc>
      </w:tr>
      <w:tr w:rsidR="00731723" w:rsidRPr="00731723" w:rsidTr="00F04712">
        <w:tc>
          <w:tcPr>
            <w:tcW w:w="847" w:type="dxa"/>
            <w:tcBorders>
              <w:left w:val="single" w:sz="12" w:space="0" w:color="auto"/>
              <w:bottom w:val="single" w:sz="12" w:space="0" w:color="auto"/>
              <w:right w:val="single" w:sz="12" w:space="0" w:color="auto"/>
            </w:tcBorders>
          </w:tcPr>
          <w:p w:rsidR="00731723" w:rsidRPr="00731723" w:rsidRDefault="00731723" w:rsidP="00731723">
            <w:pPr>
              <w:jc w:val="center"/>
            </w:pPr>
            <w:r w:rsidRPr="00731723">
              <w:t>1</w:t>
            </w:r>
          </w:p>
        </w:tc>
        <w:tc>
          <w:tcPr>
            <w:tcW w:w="836" w:type="dxa"/>
            <w:tcBorders>
              <w:left w:val="single" w:sz="12" w:space="0" w:color="auto"/>
              <w:bottom w:val="single" w:sz="12" w:space="0" w:color="auto"/>
            </w:tcBorders>
          </w:tcPr>
          <w:p w:rsidR="00731723" w:rsidRPr="00731723" w:rsidRDefault="00731723" w:rsidP="00731723">
            <w:pPr>
              <w:jc w:val="center"/>
            </w:pPr>
            <w:r w:rsidRPr="00731723">
              <w:t>6</w:t>
            </w:r>
          </w:p>
        </w:tc>
        <w:tc>
          <w:tcPr>
            <w:tcW w:w="836" w:type="dxa"/>
            <w:tcBorders>
              <w:bottom w:val="single" w:sz="12" w:space="0" w:color="auto"/>
            </w:tcBorders>
          </w:tcPr>
          <w:p w:rsidR="00731723" w:rsidRPr="00731723" w:rsidRDefault="00731723" w:rsidP="00731723">
            <w:pPr>
              <w:jc w:val="center"/>
            </w:pPr>
            <w:r w:rsidRPr="00731723">
              <w:t>3</w:t>
            </w:r>
          </w:p>
        </w:tc>
        <w:tc>
          <w:tcPr>
            <w:tcW w:w="815" w:type="dxa"/>
            <w:tcBorders>
              <w:bottom w:val="single" w:sz="12" w:space="0" w:color="auto"/>
            </w:tcBorders>
          </w:tcPr>
          <w:p w:rsidR="00731723" w:rsidRPr="00731723" w:rsidRDefault="00731723" w:rsidP="00731723">
            <w:pPr>
              <w:jc w:val="center"/>
            </w:pPr>
            <w:smartTag w:uri="urn:schemas-microsoft-com:office:smarttags" w:element="metricconverter">
              <w:smartTagPr>
                <w:attr w:name="ProductID" w:val="1 л"/>
              </w:smartTagPr>
              <w:r w:rsidRPr="00731723">
                <w:t>1 л</w:t>
              </w:r>
            </w:smartTag>
          </w:p>
        </w:tc>
        <w:tc>
          <w:tcPr>
            <w:tcW w:w="946" w:type="dxa"/>
            <w:tcBorders>
              <w:bottom w:val="single" w:sz="12" w:space="0" w:color="auto"/>
            </w:tcBorders>
          </w:tcPr>
          <w:p w:rsidR="00731723" w:rsidRPr="00731723" w:rsidRDefault="00731723" w:rsidP="00731723">
            <w:pPr>
              <w:jc w:val="center"/>
            </w:pPr>
            <w:r w:rsidRPr="00731723">
              <w:t>60,0</w:t>
            </w:r>
          </w:p>
        </w:tc>
        <w:tc>
          <w:tcPr>
            <w:tcW w:w="865" w:type="dxa"/>
            <w:tcBorders>
              <w:bottom w:val="single" w:sz="12" w:space="0" w:color="auto"/>
              <w:right w:val="single" w:sz="12" w:space="0" w:color="auto"/>
            </w:tcBorders>
          </w:tcPr>
          <w:p w:rsidR="00731723" w:rsidRPr="00731723" w:rsidRDefault="00731723" w:rsidP="00731723">
            <w:pPr>
              <w:jc w:val="center"/>
            </w:pPr>
            <w:r w:rsidRPr="00731723">
              <w:t>60,0</w:t>
            </w:r>
          </w:p>
        </w:tc>
        <w:tc>
          <w:tcPr>
            <w:tcW w:w="864" w:type="dxa"/>
            <w:tcBorders>
              <w:left w:val="single" w:sz="12" w:space="0" w:color="auto"/>
              <w:bottom w:val="single" w:sz="12" w:space="0" w:color="auto"/>
            </w:tcBorders>
          </w:tcPr>
          <w:p w:rsidR="00731723" w:rsidRPr="00731723" w:rsidRDefault="00731723" w:rsidP="00731723">
            <w:pPr>
              <w:jc w:val="center"/>
            </w:pPr>
            <w:r w:rsidRPr="00731723">
              <w:t>1</w:t>
            </w:r>
          </w:p>
        </w:tc>
        <w:tc>
          <w:tcPr>
            <w:tcW w:w="866" w:type="dxa"/>
            <w:tcBorders>
              <w:bottom w:val="single" w:sz="12" w:space="0" w:color="auto"/>
            </w:tcBorders>
          </w:tcPr>
          <w:p w:rsidR="00731723" w:rsidRPr="00731723" w:rsidRDefault="00731723" w:rsidP="00731723">
            <w:pPr>
              <w:jc w:val="center"/>
            </w:pPr>
            <w:r w:rsidRPr="00731723">
              <w:t>23,0</w:t>
            </w:r>
          </w:p>
        </w:tc>
        <w:tc>
          <w:tcPr>
            <w:tcW w:w="903" w:type="dxa"/>
            <w:tcBorders>
              <w:bottom w:val="single" w:sz="12" w:space="0" w:color="auto"/>
            </w:tcBorders>
          </w:tcPr>
          <w:p w:rsidR="00731723" w:rsidRPr="00731723" w:rsidRDefault="00731723" w:rsidP="00731723">
            <w:pPr>
              <w:jc w:val="center"/>
            </w:pPr>
            <w:r w:rsidRPr="00731723">
              <w:t>1</w:t>
            </w:r>
          </w:p>
        </w:tc>
        <w:tc>
          <w:tcPr>
            <w:tcW w:w="896" w:type="dxa"/>
            <w:tcBorders>
              <w:bottom w:val="single" w:sz="12" w:space="0" w:color="auto"/>
            </w:tcBorders>
          </w:tcPr>
          <w:p w:rsidR="00731723" w:rsidRPr="00731723" w:rsidRDefault="00731723" w:rsidP="00731723">
            <w:pPr>
              <w:jc w:val="center"/>
            </w:pPr>
            <w:r w:rsidRPr="00731723">
              <w:t>1</w:t>
            </w:r>
          </w:p>
        </w:tc>
        <w:tc>
          <w:tcPr>
            <w:tcW w:w="896" w:type="dxa"/>
            <w:tcBorders>
              <w:bottom w:val="single" w:sz="12" w:space="0" w:color="auto"/>
              <w:right w:val="single" w:sz="12" w:space="0" w:color="auto"/>
            </w:tcBorders>
          </w:tcPr>
          <w:p w:rsidR="00731723" w:rsidRPr="00731723" w:rsidRDefault="00731723" w:rsidP="00731723">
            <w:pPr>
              <w:jc w:val="center"/>
            </w:pPr>
            <w:r w:rsidRPr="00731723">
              <w:t>1</w:t>
            </w:r>
          </w:p>
        </w:tc>
      </w:tr>
    </w:tbl>
    <w:p w:rsidR="00731723" w:rsidRPr="00731723" w:rsidRDefault="00731723" w:rsidP="00731723">
      <w:pPr>
        <w:jc w:val="center"/>
        <w:rPr>
          <w:sz w:val="28"/>
          <w:szCs w:val="28"/>
        </w:rPr>
      </w:pPr>
    </w:p>
    <w:p w:rsidR="00731723" w:rsidRPr="00731723" w:rsidRDefault="00731723" w:rsidP="00731723">
      <w:pPr>
        <w:jc w:val="center"/>
        <w:rPr>
          <w:sz w:val="28"/>
          <w:szCs w:val="28"/>
        </w:rPr>
      </w:pPr>
      <w:r w:rsidRPr="00731723">
        <w:rPr>
          <w:sz w:val="28"/>
          <w:szCs w:val="28"/>
        </w:rPr>
        <w:t>Условия выполнения</w:t>
      </w:r>
    </w:p>
    <w:p w:rsidR="00731723" w:rsidRPr="00731723" w:rsidRDefault="00731723" w:rsidP="00731723">
      <w:pPr>
        <w:jc w:val="center"/>
        <w:rPr>
          <w:sz w:val="28"/>
          <w:szCs w:val="28"/>
        </w:rPr>
      </w:pPr>
      <w:r w:rsidRPr="00731723">
        <w:rPr>
          <w:sz w:val="28"/>
          <w:szCs w:val="28"/>
        </w:rPr>
        <w:t>рейтинговых испытаний</w:t>
      </w:r>
    </w:p>
    <w:p w:rsidR="00731723" w:rsidRPr="00731723" w:rsidRDefault="00731723" w:rsidP="00731723">
      <w:pPr>
        <w:jc w:val="center"/>
        <w:rPr>
          <w:sz w:val="28"/>
          <w:szCs w:val="28"/>
        </w:rPr>
      </w:pPr>
      <w:r w:rsidRPr="00731723">
        <w:rPr>
          <w:sz w:val="28"/>
          <w:szCs w:val="28"/>
        </w:rPr>
        <w:t>в закрытых помещениях по лапте</w:t>
      </w:r>
    </w:p>
    <w:p w:rsidR="00731723" w:rsidRPr="00731723" w:rsidRDefault="00731723" w:rsidP="00731723">
      <w:pPr>
        <w:jc w:val="center"/>
        <w:rPr>
          <w:sz w:val="28"/>
          <w:szCs w:val="28"/>
        </w:rPr>
      </w:pPr>
    </w:p>
    <w:p w:rsidR="00731723" w:rsidRPr="00731723" w:rsidRDefault="00731723" w:rsidP="00731723">
      <w:pPr>
        <w:numPr>
          <w:ilvl w:val="0"/>
          <w:numId w:val="5"/>
        </w:numPr>
        <w:jc w:val="both"/>
        <w:rPr>
          <w:sz w:val="28"/>
          <w:szCs w:val="28"/>
          <w:u w:val="single"/>
        </w:rPr>
      </w:pPr>
      <w:r w:rsidRPr="00731723">
        <w:rPr>
          <w:sz w:val="28"/>
          <w:szCs w:val="28"/>
          <w:u w:val="single"/>
        </w:rPr>
        <w:t>Защита.</w:t>
      </w:r>
    </w:p>
    <w:p w:rsidR="00731723" w:rsidRPr="00731723" w:rsidRDefault="00731723" w:rsidP="00731723">
      <w:pPr>
        <w:ind w:firstLine="540"/>
        <w:jc w:val="both"/>
        <w:rPr>
          <w:sz w:val="28"/>
          <w:szCs w:val="28"/>
        </w:rPr>
      </w:pPr>
      <w:r w:rsidRPr="00731723">
        <w:rPr>
          <w:i/>
          <w:sz w:val="28"/>
          <w:szCs w:val="28"/>
        </w:rPr>
        <w:t xml:space="preserve">Броски мяча снизу в стену с </w:t>
      </w:r>
      <w:smartTag w:uri="urn:schemas-microsoft-com:office:smarttags" w:element="metricconverter">
        <w:smartTagPr>
          <w:attr w:name="ProductID" w:val="3 м"/>
        </w:smartTagPr>
        <w:r w:rsidRPr="00731723">
          <w:rPr>
            <w:i/>
            <w:sz w:val="28"/>
            <w:szCs w:val="28"/>
          </w:rPr>
          <w:t>3 м</w:t>
        </w:r>
      </w:smartTag>
      <w:r w:rsidRPr="00731723">
        <w:rPr>
          <w:i/>
          <w:sz w:val="28"/>
          <w:szCs w:val="28"/>
        </w:rPr>
        <w:t>.</w:t>
      </w:r>
      <w:r w:rsidRPr="00731723">
        <w:rPr>
          <w:sz w:val="28"/>
          <w:szCs w:val="28"/>
        </w:rPr>
        <w:t xml:space="preserve"> В трех метрах от стены проводится линия. Участник становится за линией в исходном положении – в наклоне вперед с мячом в руке. По звуковому сигналу начинает выполнять броски снизу с ловлей отскочившего от стены мяча. В случаях, если мяч не пойман, быстро его подбирает и продолжает выполнять упражнение. Наступать на линию запрещается (броски с линии не засчитываются). По истечении 30-ти секунд судья подает звуковой сигнал. Фиксируется количество выполненных бросков до финального сигнала. Дается две попытки – лучшая попытка идет в зачет.</w:t>
      </w:r>
    </w:p>
    <w:p w:rsidR="00731723" w:rsidRPr="00731723" w:rsidRDefault="00731723" w:rsidP="00731723">
      <w:pPr>
        <w:ind w:firstLine="540"/>
        <w:jc w:val="both"/>
        <w:rPr>
          <w:sz w:val="28"/>
          <w:szCs w:val="28"/>
        </w:rPr>
      </w:pPr>
      <w:r w:rsidRPr="00731723">
        <w:rPr>
          <w:i/>
          <w:sz w:val="28"/>
          <w:szCs w:val="28"/>
        </w:rPr>
        <w:t xml:space="preserve">Броски мяча в стену с </w:t>
      </w:r>
      <w:smartTag w:uri="urn:schemas-microsoft-com:office:smarttags" w:element="metricconverter">
        <w:smartTagPr>
          <w:attr w:name="ProductID" w:val="6 м"/>
        </w:smartTagPr>
        <w:r w:rsidRPr="00731723">
          <w:rPr>
            <w:i/>
            <w:sz w:val="28"/>
            <w:szCs w:val="28"/>
          </w:rPr>
          <w:t>6 м</w:t>
        </w:r>
      </w:smartTag>
      <w:r w:rsidRPr="00731723">
        <w:rPr>
          <w:i/>
          <w:sz w:val="28"/>
          <w:szCs w:val="28"/>
        </w:rPr>
        <w:t>.</w:t>
      </w:r>
      <w:r w:rsidRPr="00731723">
        <w:rPr>
          <w:sz w:val="28"/>
          <w:szCs w:val="28"/>
        </w:rPr>
        <w:t xml:space="preserve"> В шести метрах от стены проводится линия, за которой становится участник с мячом. По звуковому сигналу начинает выполнять броски с ловлей отскочившего от стены мяча. В случаях, если мяч не пойман, быстро его подбирает и продолжает выполнять упражнение. Наступать на линию запрещается (броски с линии не засчитываются). Допускается ловля и подбор мяча ближе линии, но для броска в стену необходимо вернуться в исходное положение. По истечении 30-ти секунд судья подает звуковой сигнал. Фиксируется количество выполненных бросков до финального сигнала. Дается две попытки – лучшая попытка идет в зачет.</w:t>
      </w:r>
    </w:p>
    <w:p w:rsidR="00731723" w:rsidRPr="00731723" w:rsidRDefault="00731723" w:rsidP="00731723">
      <w:pPr>
        <w:ind w:firstLine="540"/>
        <w:jc w:val="both"/>
        <w:rPr>
          <w:sz w:val="28"/>
          <w:szCs w:val="28"/>
        </w:rPr>
      </w:pPr>
      <w:r w:rsidRPr="00731723">
        <w:rPr>
          <w:i/>
          <w:sz w:val="28"/>
          <w:szCs w:val="28"/>
        </w:rPr>
        <w:t xml:space="preserve">Передачи и ловля мяча в парах на расстоянии </w:t>
      </w:r>
      <w:smartTag w:uri="urn:schemas-microsoft-com:office:smarttags" w:element="metricconverter">
        <w:smartTagPr>
          <w:attr w:name="ProductID" w:val="18 м"/>
        </w:smartTagPr>
        <w:r w:rsidRPr="00731723">
          <w:rPr>
            <w:i/>
            <w:sz w:val="28"/>
            <w:szCs w:val="28"/>
          </w:rPr>
          <w:t>18 м</w:t>
        </w:r>
      </w:smartTag>
      <w:r w:rsidRPr="00731723">
        <w:rPr>
          <w:i/>
          <w:sz w:val="28"/>
          <w:szCs w:val="28"/>
        </w:rPr>
        <w:t>.</w:t>
      </w:r>
      <w:r w:rsidRPr="00731723">
        <w:rPr>
          <w:sz w:val="28"/>
          <w:szCs w:val="28"/>
        </w:rPr>
        <w:t xml:space="preserve"> Проводится две линии на расстоянии </w:t>
      </w:r>
      <w:smartTag w:uri="urn:schemas-microsoft-com:office:smarttags" w:element="metricconverter">
        <w:smartTagPr>
          <w:attr w:name="ProductID" w:val="18 метров"/>
        </w:smartTagPr>
        <w:r w:rsidRPr="00731723">
          <w:rPr>
            <w:sz w:val="28"/>
            <w:szCs w:val="28"/>
          </w:rPr>
          <w:t>18 метров</w:t>
        </w:r>
      </w:smartTag>
      <w:r w:rsidRPr="00731723">
        <w:rPr>
          <w:sz w:val="28"/>
          <w:szCs w:val="28"/>
        </w:rPr>
        <w:t xml:space="preserve"> друг от друга, за которыми находятся два участника. По звуковому сигналу участники начинают выполнять передачи друг другу. Допускается ловля и подбор мяча ближе линии, но для передачи необходимо вернуться в исходное положение. Время фиксируется после ловли 10-й передачи или фиксируется количество пойманных передач до потери мяча. Дается две попытки – лучшая попытка идет в зачет.</w:t>
      </w:r>
    </w:p>
    <w:p w:rsidR="00731723" w:rsidRPr="00731723" w:rsidRDefault="00731723" w:rsidP="00731723">
      <w:pPr>
        <w:ind w:firstLine="540"/>
        <w:jc w:val="both"/>
        <w:rPr>
          <w:sz w:val="28"/>
          <w:szCs w:val="28"/>
        </w:rPr>
      </w:pPr>
      <w:r w:rsidRPr="00731723">
        <w:rPr>
          <w:i/>
          <w:sz w:val="28"/>
          <w:szCs w:val="28"/>
        </w:rPr>
        <w:t xml:space="preserve">Броски в цель с подбора мяча после перемещения с </w:t>
      </w:r>
      <w:smartTag w:uri="urn:schemas-microsoft-com:office:smarttags" w:element="metricconverter">
        <w:smartTagPr>
          <w:attr w:name="ProductID" w:val="10 м"/>
        </w:smartTagPr>
        <w:r w:rsidRPr="00731723">
          <w:rPr>
            <w:i/>
            <w:sz w:val="28"/>
            <w:szCs w:val="28"/>
          </w:rPr>
          <w:t>10 м</w:t>
        </w:r>
      </w:smartTag>
      <w:r w:rsidRPr="00731723">
        <w:rPr>
          <w:i/>
          <w:sz w:val="28"/>
          <w:szCs w:val="28"/>
        </w:rPr>
        <w:t>.</w:t>
      </w:r>
      <w:r w:rsidRPr="00731723">
        <w:rPr>
          <w:sz w:val="28"/>
          <w:szCs w:val="28"/>
        </w:rPr>
        <w:t xml:space="preserve"> На стене в шести метрах друг от друга крепятся два обруча (диаметр – </w:t>
      </w:r>
      <w:smartTag w:uri="urn:schemas-microsoft-com:office:smarttags" w:element="metricconverter">
        <w:smartTagPr>
          <w:attr w:name="ProductID" w:val="1 м"/>
        </w:smartTagPr>
        <w:r w:rsidRPr="00731723">
          <w:rPr>
            <w:sz w:val="28"/>
            <w:szCs w:val="28"/>
          </w:rPr>
          <w:t>1 м</w:t>
        </w:r>
      </w:smartTag>
      <w:r w:rsidRPr="00731723">
        <w:rPr>
          <w:sz w:val="28"/>
          <w:szCs w:val="28"/>
        </w:rPr>
        <w:t xml:space="preserve">) на высоте одного метра от пола. Напротив обручей на расстоянии 10-ти метров от </w:t>
      </w:r>
      <w:r w:rsidRPr="00731723">
        <w:rPr>
          <w:sz w:val="28"/>
          <w:szCs w:val="28"/>
        </w:rPr>
        <w:lastRenderedPageBreak/>
        <w:t>стены лежат 10 мячей (по 5 напротив каждого обруча). Участник становится у мячей и по звуковому сигналу бежит к следующим мячам, подбирает мяч и выполняет бросок в обруч, возвращается, подбирает второй мяч, выполняет бросок в обруч и т.д., пока не выполнит броски всех мячей. Время фиксируется по касанию последнего мяча о стену. За каждый промах добавляется по 2 секунды. Дается две попытки – лучшая попытка идет в зачет.</w:t>
      </w:r>
    </w:p>
    <w:p w:rsidR="00731723" w:rsidRPr="00731723" w:rsidRDefault="00731723" w:rsidP="00731723">
      <w:pPr>
        <w:ind w:firstLine="540"/>
        <w:jc w:val="both"/>
        <w:rPr>
          <w:sz w:val="28"/>
          <w:szCs w:val="28"/>
        </w:rPr>
      </w:pPr>
      <w:r w:rsidRPr="00731723">
        <w:rPr>
          <w:i/>
          <w:sz w:val="28"/>
          <w:szCs w:val="28"/>
        </w:rPr>
        <w:t>Броски мяча в обе стены в центре зала (24х12).</w:t>
      </w:r>
      <w:r w:rsidRPr="00731723">
        <w:rPr>
          <w:sz w:val="28"/>
          <w:szCs w:val="28"/>
        </w:rPr>
        <w:t xml:space="preserve"> Участник с мячом становится в центре зала. По звуковому сигналу начинает выполнять броски поочередно в каждую стену. В случаях, если мяч не пойман, участник продолжает выполнять броски с места, где подберет мяч. Бегать с мячом запрещается. Время фиксируется в момент ловли или подбора мяча после 10-го броска. За каждый не пойманный мяч добавляется по 0,5 секунды. Дается две попытки – лучшая попытка идет в зачет.</w:t>
      </w:r>
    </w:p>
    <w:p w:rsidR="00731723" w:rsidRPr="00731723" w:rsidRDefault="00731723" w:rsidP="00731723">
      <w:pPr>
        <w:ind w:firstLine="540"/>
        <w:jc w:val="both"/>
        <w:rPr>
          <w:sz w:val="28"/>
          <w:szCs w:val="28"/>
          <w:u w:val="single"/>
        </w:rPr>
      </w:pPr>
    </w:p>
    <w:p w:rsidR="00731723" w:rsidRPr="00731723" w:rsidRDefault="00731723" w:rsidP="00731723">
      <w:pPr>
        <w:ind w:left="900" w:hanging="360"/>
        <w:jc w:val="both"/>
        <w:rPr>
          <w:sz w:val="28"/>
          <w:szCs w:val="28"/>
          <w:u w:val="single"/>
        </w:rPr>
      </w:pPr>
      <w:r w:rsidRPr="00731723">
        <w:rPr>
          <w:sz w:val="28"/>
          <w:szCs w:val="28"/>
          <w:u w:val="single"/>
        </w:rPr>
        <w:t>2. Нападение.</w:t>
      </w:r>
    </w:p>
    <w:p w:rsidR="00731723" w:rsidRPr="00731723" w:rsidRDefault="00731723" w:rsidP="00731723">
      <w:pPr>
        <w:tabs>
          <w:tab w:val="left" w:pos="0"/>
        </w:tabs>
        <w:ind w:firstLine="540"/>
        <w:jc w:val="both"/>
        <w:rPr>
          <w:sz w:val="28"/>
          <w:szCs w:val="28"/>
        </w:rPr>
      </w:pPr>
      <w:r w:rsidRPr="00731723">
        <w:rPr>
          <w:i/>
          <w:sz w:val="28"/>
          <w:szCs w:val="28"/>
        </w:rPr>
        <w:t xml:space="preserve"> Подбрасывание мяча.</w:t>
      </w:r>
      <w:r w:rsidRPr="00731723">
        <w:rPr>
          <w:sz w:val="28"/>
          <w:szCs w:val="28"/>
        </w:rPr>
        <w:t xml:space="preserve"> На площадке чертится круг диаметром </w:t>
      </w:r>
      <w:smartTag w:uri="urn:schemas-microsoft-com:office:smarttags" w:element="metricconverter">
        <w:smartTagPr>
          <w:attr w:name="ProductID" w:val="50 см"/>
        </w:smartTagPr>
        <w:r w:rsidRPr="00731723">
          <w:rPr>
            <w:sz w:val="28"/>
            <w:szCs w:val="28"/>
          </w:rPr>
          <w:t>50 см</w:t>
        </w:r>
      </w:smartTag>
      <w:r w:rsidRPr="00731723">
        <w:rPr>
          <w:sz w:val="28"/>
          <w:szCs w:val="28"/>
        </w:rPr>
        <w:t xml:space="preserve"> и внутри него – диаметром </w:t>
      </w:r>
      <w:smartTag w:uri="urn:schemas-microsoft-com:office:smarttags" w:element="metricconverter">
        <w:smartTagPr>
          <w:attr w:name="ProductID" w:val="25 см"/>
        </w:smartTagPr>
        <w:r w:rsidRPr="00731723">
          <w:rPr>
            <w:sz w:val="28"/>
            <w:szCs w:val="28"/>
          </w:rPr>
          <w:t>25 см</w:t>
        </w:r>
      </w:smartTag>
      <w:r w:rsidRPr="00731723">
        <w:rPr>
          <w:sz w:val="28"/>
          <w:szCs w:val="28"/>
        </w:rPr>
        <w:t>. Дается 10 подбрасываний мяча на высоту не ниже 2-х метров. За попадание или касание внутреннего круга дается 2 очка, внешнего круга – 1 очко, за промах – 0 очков. Дается две попытки – лучшая попытка идет в зачет.</w:t>
      </w:r>
    </w:p>
    <w:p w:rsidR="00731723" w:rsidRPr="00731723" w:rsidRDefault="00731723" w:rsidP="00731723">
      <w:pPr>
        <w:tabs>
          <w:tab w:val="left" w:pos="0"/>
        </w:tabs>
        <w:ind w:firstLine="540"/>
        <w:jc w:val="both"/>
        <w:rPr>
          <w:sz w:val="28"/>
          <w:szCs w:val="28"/>
        </w:rPr>
      </w:pPr>
      <w:r w:rsidRPr="00731723">
        <w:rPr>
          <w:i/>
          <w:sz w:val="28"/>
          <w:szCs w:val="28"/>
        </w:rPr>
        <w:t>Челночный бег 4х15м</w:t>
      </w:r>
      <w:r w:rsidRPr="00731723">
        <w:rPr>
          <w:sz w:val="28"/>
          <w:szCs w:val="28"/>
        </w:rPr>
        <w:t xml:space="preserve">. На площадке чертится две линии в </w:t>
      </w:r>
      <w:smartTag w:uri="urn:schemas-microsoft-com:office:smarttags" w:element="metricconverter">
        <w:smartTagPr>
          <w:attr w:name="ProductID" w:val="15 м"/>
        </w:smartTagPr>
        <w:r w:rsidRPr="00731723">
          <w:rPr>
            <w:sz w:val="28"/>
            <w:szCs w:val="28"/>
          </w:rPr>
          <w:t>15 м</w:t>
        </w:r>
      </w:smartTag>
      <w:r w:rsidRPr="00731723">
        <w:rPr>
          <w:sz w:val="28"/>
          <w:szCs w:val="28"/>
        </w:rPr>
        <w:t xml:space="preserve"> друг от друга. Между линиями ставятся три конуса – один по середине, а два других в 3-х метрах от линий. Участник становится перед линией. По звуковому сигналу начинает бег «змейкой», обратно бежит к среднему конусу и обегает его вокруг, продолжает бег в этом же направлении к стартовой линии, затем повторяет это упражнение еще раз. При перебежке ноги участника должны касаться места за линией. Время фиксируется при завершении четвертой перебежки. Дается две попытки – лучшая попытка идет в зачет.</w:t>
      </w:r>
    </w:p>
    <w:p w:rsidR="00731723" w:rsidRPr="00731723" w:rsidRDefault="00731723" w:rsidP="00731723">
      <w:pPr>
        <w:tabs>
          <w:tab w:val="left" w:pos="0"/>
        </w:tabs>
        <w:ind w:firstLine="540"/>
        <w:jc w:val="both"/>
        <w:rPr>
          <w:sz w:val="28"/>
          <w:szCs w:val="28"/>
        </w:rPr>
      </w:pPr>
      <w:r w:rsidRPr="00731723">
        <w:rPr>
          <w:i/>
          <w:sz w:val="28"/>
          <w:szCs w:val="28"/>
        </w:rPr>
        <w:t>Удар битой сверху</w:t>
      </w:r>
      <w:r w:rsidRPr="00731723">
        <w:rPr>
          <w:sz w:val="28"/>
          <w:szCs w:val="28"/>
          <w:u w:val="single"/>
        </w:rPr>
        <w:t>.</w:t>
      </w:r>
      <w:r w:rsidRPr="00731723">
        <w:rPr>
          <w:sz w:val="28"/>
          <w:szCs w:val="28"/>
        </w:rPr>
        <w:t xml:space="preserve"> Выполняется 10 ударов (на каждый удар дается 2 попытки) с 10-ти метров в стену, на которой обозначен шестиметровый сектор. За попадание в сектор с первой попытки дается 2 очка, со второй попытки – 1 очко, за промах – 0 очков.</w:t>
      </w:r>
    </w:p>
    <w:p w:rsidR="00731723" w:rsidRPr="00731723" w:rsidRDefault="00731723" w:rsidP="00731723">
      <w:pPr>
        <w:tabs>
          <w:tab w:val="left" w:pos="0"/>
        </w:tabs>
        <w:ind w:firstLine="540"/>
        <w:jc w:val="both"/>
        <w:rPr>
          <w:sz w:val="28"/>
          <w:szCs w:val="28"/>
        </w:rPr>
      </w:pPr>
      <w:r w:rsidRPr="00731723">
        <w:rPr>
          <w:i/>
          <w:sz w:val="28"/>
          <w:szCs w:val="28"/>
        </w:rPr>
        <w:t>Удар битой снизу.</w:t>
      </w:r>
      <w:r w:rsidRPr="00731723">
        <w:rPr>
          <w:sz w:val="28"/>
          <w:szCs w:val="28"/>
        </w:rPr>
        <w:t xml:space="preserve"> Выполняется 10 ударов (на каждый удар дается 2 попытки) в потолок, где обозначен шестиметровый сектор. За попадание в сектор с первой попытки дается 2 очка, со второй попытки – 1 очко, за промах – 0 очков.</w:t>
      </w:r>
    </w:p>
    <w:p w:rsidR="00731723" w:rsidRPr="00731723" w:rsidRDefault="00731723" w:rsidP="00731723">
      <w:pPr>
        <w:tabs>
          <w:tab w:val="left" w:pos="0"/>
        </w:tabs>
        <w:ind w:firstLine="540"/>
        <w:jc w:val="both"/>
        <w:rPr>
          <w:sz w:val="28"/>
          <w:szCs w:val="28"/>
        </w:rPr>
      </w:pPr>
      <w:r w:rsidRPr="00731723">
        <w:rPr>
          <w:i/>
          <w:sz w:val="28"/>
          <w:szCs w:val="28"/>
        </w:rPr>
        <w:t xml:space="preserve"> Удар битой сбоку.</w:t>
      </w:r>
      <w:r w:rsidRPr="00731723">
        <w:rPr>
          <w:sz w:val="28"/>
          <w:szCs w:val="28"/>
        </w:rPr>
        <w:t xml:space="preserve"> Выполняется 10 ударов (на каждый удар дается 2 попытки) с 9-ти метров в стену, необходимо попасть в стену выше линии, которая начерчена на высоте 3-х метров от пола. За попадание в сектор с первой попытки дается 2 очка, со второй попытки – 1 очко, за промах – 0 очков.</w:t>
      </w:r>
    </w:p>
    <w:p w:rsidR="00731723" w:rsidRPr="00731723" w:rsidRDefault="00731723" w:rsidP="00731723">
      <w:pPr>
        <w:jc w:val="center"/>
        <w:rPr>
          <w:b/>
          <w:sz w:val="28"/>
          <w:szCs w:val="28"/>
        </w:rPr>
      </w:pPr>
      <w:r w:rsidRPr="00731723">
        <w:rPr>
          <w:b/>
          <w:sz w:val="28"/>
          <w:szCs w:val="28"/>
        </w:rPr>
        <w:t>СОДЕРЖАНИЕ ПРОГРАММЫ</w:t>
      </w:r>
    </w:p>
    <w:p w:rsidR="00731723" w:rsidRPr="00731723" w:rsidRDefault="00731723" w:rsidP="00731723">
      <w:pPr>
        <w:jc w:val="center"/>
        <w:rPr>
          <w:b/>
          <w:sz w:val="28"/>
          <w:szCs w:val="28"/>
        </w:rPr>
      </w:pPr>
    </w:p>
    <w:p w:rsidR="00731723" w:rsidRPr="00731723" w:rsidRDefault="00731723" w:rsidP="00731723">
      <w:pPr>
        <w:jc w:val="center"/>
        <w:rPr>
          <w:b/>
          <w:sz w:val="28"/>
          <w:szCs w:val="28"/>
        </w:rPr>
      </w:pPr>
    </w:p>
    <w:p w:rsidR="00731723" w:rsidRPr="00731723" w:rsidRDefault="00731723" w:rsidP="00731723">
      <w:pPr>
        <w:jc w:val="center"/>
        <w:rPr>
          <w:b/>
          <w:sz w:val="28"/>
          <w:szCs w:val="28"/>
        </w:rPr>
      </w:pPr>
      <w:r w:rsidRPr="00731723">
        <w:rPr>
          <w:b/>
          <w:sz w:val="28"/>
          <w:szCs w:val="28"/>
        </w:rPr>
        <w:lastRenderedPageBreak/>
        <w:t>Раздел 1. Теоретическая подготовка</w:t>
      </w:r>
    </w:p>
    <w:p w:rsidR="00731723" w:rsidRPr="00731723" w:rsidRDefault="00731723" w:rsidP="00731723">
      <w:pPr>
        <w:jc w:val="center"/>
        <w:rPr>
          <w:b/>
          <w:sz w:val="28"/>
          <w:szCs w:val="28"/>
        </w:rPr>
      </w:pPr>
    </w:p>
    <w:p w:rsidR="00731723" w:rsidRPr="00731723" w:rsidRDefault="00731723" w:rsidP="00731723">
      <w:pPr>
        <w:ind w:firstLine="540"/>
        <w:jc w:val="both"/>
        <w:rPr>
          <w:sz w:val="28"/>
          <w:szCs w:val="28"/>
        </w:rPr>
      </w:pPr>
      <w:r w:rsidRPr="00731723">
        <w:rPr>
          <w:sz w:val="28"/>
          <w:szCs w:val="28"/>
        </w:rPr>
        <w:t>Теоретическая подготовка осуществляется в форме специальных теоретических занятий, а также в тренировочных занятиях по технической, тактической, физической, интегральной и психологической подготовках.</w:t>
      </w:r>
    </w:p>
    <w:p w:rsidR="00731723" w:rsidRPr="00731723" w:rsidRDefault="00731723" w:rsidP="00731723">
      <w:pPr>
        <w:ind w:firstLine="540"/>
        <w:jc w:val="both"/>
        <w:rPr>
          <w:sz w:val="28"/>
          <w:szCs w:val="28"/>
        </w:rPr>
      </w:pPr>
      <w:r w:rsidRPr="00731723">
        <w:rPr>
          <w:sz w:val="28"/>
          <w:szCs w:val="28"/>
        </w:rPr>
        <w:t>Главным критерием освоения данного раздела является способность воспитанников применять полученные знания в процессе тренировки и условиях соревнований.</w:t>
      </w:r>
    </w:p>
    <w:p w:rsidR="00731723" w:rsidRPr="00731723" w:rsidRDefault="00731723" w:rsidP="00731723">
      <w:pPr>
        <w:ind w:firstLine="540"/>
        <w:jc w:val="both"/>
        <w:rPr>
          <w:sz w:val="28"/>
          <w:szCs w:val="28"/>
        </w:rPr>
      </w:pPr>
    </w:p>
    <w:p w:rsidR="00731723" w:rsidRPr="00731723" w:rsidRDefault="00731723" w:rsidP="00731723">
      <w:pPr>
        <w:ind w:firstLine="540"/>
        <w:jc w:val="both"/>
        <w:rPr>
          <w:sz w:val="28"/>
          <w:szCs w:val="28"/>
        </w:rPr>
      </w:pPr>
    </w:p>
    <w:p w:rsidR="00731723" w:rsidRPr="00731723" w:rsidRDefault="00731723" w:rsidP="00731723">
      <w:pPr>
        <w:jc w:val="center"/>
        <w:rPr>
          <w:b/>
          <w:sz w:val="28"/>
          <w:szCs w:val="28"/>
        </w:rPr>
      </w:pPr>
      <w:r w:rsidRPr="00731723">
        <w:rPr>
          <w:b/>
          <w:sz w:val="28"/>
          <w:szCs w:val="28"/>
        </w:rPr>
        <w:t>Раздел 2. Физическая подготовка</w:t>
      </w:r>
    </w:p>
    <w:p w:rsidR="00731723" w:rsidRPr="00731723" w:rsidRDefault="00731723" w:rsidP="00731723">
      <w:pPr>
        <w:jc w:val="center"/>
        <w:rPr>
          <w:sz w:val="28"/>
          <w:szCs w:val="28"/>
        </w:rPr>
      </w:pPr>
    </w:p>
    <w:p w:rsidR="00731723" w:rsidRPr="00731723" w:rsidRDefault="00731723" w:rsidP="00731723">
      <w:pPr>
        <w:jc w:val="center"/>
        <w:rPr>
          <w:sz w:val="28"/>
          <w:szCs w:val="28"/>
        </w:rPr>
      </w:pPr>
      <w:r w:rsidRPr="00731723">
        <w:rPr>
          <w:sz w:val="28"/>
          <w:szCs w:val="28"/>
        </w:rPr>
        <w:t>Тема 2.1. Общая физическая подготовка</w:t>
      </w:r>
    </w:p>
    <w:p w:rsidR="00731723" w:rsidRPr="00731723" w:rsidRDefault="00731723" w:rsidP="00731723">
      <w:pPr>
        <w:ind w:firstLine="540"/>
        <w:jc w:val="both"/>
        <w:rPr>
          <w:sz w:val="28"/>
          <w:szCs w:val="28"/>
        </w:rPr>
      </w:pPr>
      <w:r w:rsidRPr="00731723">
        <w:rPr>
          <w:sz w:val="28"/>
          <w:szCs w:val="28"/>
        </w:rPr>
        <w:t>Для решения задач физической подготовки применяется широкий круг средств с учетом возраста и пола занимающихся. Подбор средств и объем физической подготовки для каждого занятия зависит от конкретных задач обучения на том или ином этапе и от условий, в которых проводятся занятия.</w:t>
      </w:r>
    </w:p>
    <w:p w:rsidR="00731723" w:rsidRPr="00731723" w:rsidRDefault="00731723" w:rsidP="00731723">
      <w:pPr>
        <w:ind w:firstLine="540"/>
        <w:jc w:val="both"/>
        <w:rPr>
          <w:sz w:val="28"/>
          <w:szCs w:val="28"/>
        </w:rPr>
      </w:pPr>
      <w:r w:rsidRPr="00731723">
        <w:rPr>
          <w:sz w:val="28"/>
          <w:szCs w:val="28"/>
        </w:rPr>
        <w:t xml:space="preserve">На </w:t>
      </w:r>
      <w:r w:rsidRPr="00731723">
        <w:rPr>
          <w:b/>
          <w:i/>
          <w:sz w:val="28"/>
          <w:szCs w:val="28"/>
        </w:rPr>
        <w:t>начальном этапе</w:t>
      </w:r>
      <w:r w:rsidRPr="00731723">
        <w:rPr>
          <w:b/>
          <w:sz w:val="28"/>
          <w:szCs w:val="28"/>
        </w:rPr>
        <w:t xml:space="preserve"> </w:t>
      </w:r>
      <w:r w:rsidRPr="00731723">
        <w:rPr>
          <w:b/>
          <w:i/>
          <w:sz w:val="28"/>
          <w:szCs w:val="28"/>
        </w:rPr>
        <w:t>обучения</w:t>
      </w:r>
      <w:r w:rsidRPr="00731723">
        <w:rPr>
          <w:sz w:val="28"/>
          <w:szCs w:val="28"/>
        </w:rPr>
        <w:t xml:space="preserve"> объем физической подготовки доходит до 50 % времени, отводимого на занятия.</w:t>
      </w:r>
    </w:p>
    <w:p w:rsidR="00731723" w:rsidRPr="00731723" w:rsidRDefault="00731723" w:rsidP="00731723">
      <w:pPr>
        <w:ind w:firstLine="540"/>
        <w:jc w:val="both"/>
        <w:rPr>
          <w:sz w:val="28"/>
          <w:szCs w:val="28"/>
        </w:rPr>
      </w:pPr>
      <w:r w:rsidRPr="00731723">
        <w:rPr>
          <w:sz w:val="28"/>
          <w:szCs w:val="28"/>
        </w:rPr>
        <w:t>Основные задачи этапа начальной подготовки – укрепление здоровья, разносторонняя подготовка, овладение основными двигательными навыками (ходьбой, бегом, прыжками, метаниями).</w:t>
      </w:r>
    </w:p>
    <w:p w:rsidR="00731723" w:rsidRPr="00731723" w:rsidRDefault="00731723" w:rsidP="00731723">
      <w:pPr>
        <w:ind w:firstLine="540"/>
        <w:jc w:val="both"/>
        <w:rPr>
          <w:sz w:val="28"/>
          <w:szCs w:val="28"/>
        </w:rPr>
      </w:pPr>
      <w:r w:rsidRPr="00731723">
        <w:rPr>
          <w:sz w:val="28"/>
          <w:szCs w:val="28"/>
        </w:rPr>
        <w:t>Основными средствами подготовки на данном этапе являются легкоатлетические упражнения, спортивные и подвижные игры, гимнастические и акробатические упражнения.</w:t>
      </w:r>
    </w:p>
    <w:p w:rsidR="00731723" w:rsidRPr="00731723" w:rsidRDefault="00731723" w:rsidP="00731723">
      <w:pPr>
        <w:ind w:firstLine="540"/>
        <w:jc w:val="both"/>
        <w:rPr>
          <w:sz w:val="28"/>
          <w:szCs w:val="28"/>
        </w:rPr>
      </w:pPr>
      <w:r w:rsidRPr="00731723">
        <w:rPr>
          <w:sz w:val="28"/>
          <w:szCs w:val="28"/>
        </w:rPr>
        <w:t>Главным в выборе средств подготовки должно быть их разностороннее воздействие на организм. Избранные средства надо широко варьировать.</w:t>
      </w:r>
    </w:p>
    <w:p w:rsidR="00731723" w:rsidRPr="00731723" w:rsidRDefault="00731723" w:rsidP="00731723">
      <w:pPr>
        <w:ind w:firstLine="540"/>
        <w:jc w:val="both"/>
        <w:rPr>
          <w:sz w:val="28"/>
          <w:szCs w:val="28"/>
        </w:rPr>
      </w:pPr>
      <w:r w:rsidRPr="00731723">
        <w:rPr>
          <w:sz w:val="28"/>
          <w:szCs w:val="28"/>
        </w:rPr>
        <w:t>Особое место на занятиях должно отводиться упражнениям с различными мячами.</w:t>
      </w:r>
    </w:p>
    <w:p w:rsidR="00731723" w:rsidRPr="00731723" w:rsidRDefault="00731723" w:rsidP="00731723">
      <w:pPr>
        <w:ind w:firstLine="540"/>
        <w:jc w:val="both"/>
        <w:rPr>
          <w:sz w:val="28"/>
          <w:szCs w:val="28"/>
        </w:rPr>
      </w:pPr>
      <w:r w:rsidRPr="00731723">
        <w:rPr>
          <w:sz w:val="28"/>
          <w:szCs w:val="28"/>
        </w:rPr>
        <w:t xml:space="preserve">Физическая подготовка на </w:t>
      </w:r>
      <w:r w:rsidRPr="00731723">
        <w:rPr>
          <w:b/>
          <w:i/>
          <w:sz w:val="28"/>
          <w:szCs w:val="28"/>
        </w:rPr>
        <w:t>учебно-тренировочном этапе</w:t>
      </w:r>
      <w:r w:rsidRPr="00731723">
        <w:rPr>
          <w:sz w:val="28"/>
          <w:szCs w:val="28"/>
        </w:rPr>
        <w:t xml:space="preserve">  не многим отличается от этапа начальной подготовки.</w:t>
      </w:r>
    </w:p>
    <w:p w:rsidR="00731723" w:rsidRPr="00731723" w:rsidRDefault="00731723" w:rsidP="00731723">
      <w:pPr>
        <w:ind w:firstLine="540"/>
        <w:jc w:val="both"/>
        <w:rPr>
          <w:sz w:val="28"/>
          <w:szCs w:val="28"/>
        </w:rPr>
      </w:pPr>
      <w:r w:rsidRPr="00731723">
        <w:rPr>
          <w:sz w:val="28"/>
          <w:szCs w:val="28"/>
        </w:rPr>
        <w:t>Основное внимание на этом этапе должно быть обращено на формирование специальных физических качеств. В этом возрасте наиболее благоприятны предпосылки для развития быстроты и скоростно-силовых качеств.</w:t>
      </w:r>
    </w:p>
    <w:p w:rsidR="00731723" w:rsidRPr="00731723" w:rsidRDefault="00731723" w:rsidP="00731723">
      <w:pPr>
        <w:ind w:firstLine="540"/>
        <w:jc w:val="both"/>
        <w:rPr>
          <w:sz w:val="28"/>
          <w:szCs w:val="28"/>
        </w:rPr>
      </w:pPr>
      <w:r w:rsidRPr="00731723">
        <w:rPr>
          <w:sz w:val="28"/>
          <w:szCs w:val="28"/>
        </w:rPr>
        <w:t>При выполнении силовых упражнений необходимо использовать повторный метод. При уменьшении мощности нагрузки на половину (от предела) ее влияние на организм становится оптимальным, показатели работоспособности подростков приближаются к показателям взрослых. Физическую подготовку необходимо проводить с учетом специфики игровой деятельности, объем ее в годичном цикле – не менее 30 %, при этом используется метод сопряженных воздействий.</w:t>
      </w:r>
    </w:p>
    <w:p w:rsidR="00731723" w:rsidRPr="00731723" w:rsidRDefault="00731723" w:rsidP="00731723">
      <w:pPr>
        <w:ind w:firstLine="540"/>
        <w:jc w:val="both"/>
        <w:rPr>
          <w:sz w:val="28"/>
          <w:szCs w:val="28"/>
        </w:rPr>
      </w:pPr>
      <w:r w:rsidRPr="00731723">
        <w:rPr>
          <w:sz w:val="28"/>
          <w:szCs w:val="28"/>
        </w:rPr>
        <w:t>Основные средства физической подготовки на данном этапе – широкий набор упражнений из других видов спорта. По своему характеру и структуре эти движения должны быть близкими к движениям в русской лапте.</w:t>
      </w:r>
    </w:p>
    <w:p w:rsidR="00731723" w:rsidRPr="00731723" w:rsidRDefault="00731723" w:rsidP="00731723">
      <w:pPr>
        <w:ind w:firstLine="540"/>
        <w:jc w:val="both"/>
        <w:rPr>
          <w:sz w:val="28"/>
          <w:szCs w:val="28"/>
        </w:rPr>
      </w:pPr>
      <w:r w:rsidRPr="00731723">
        <w:rPr>
          <w:sz w:val="28"/>
          <w:szCs w:val="28"/>
        </w:rPr>
        <w:lastRenderedPageBreak/>
        <w:t xml:space="preserve">Основная задача в развитии общей физической подготовки на </w:t>
      </w:r>
      <w:r w:rsidRPr="00731723">
        <w:rPr>
          <w:b/>
          <w:i/>
          <w:sz w:val="28"/>
          <w:szCs w:val="28"/>
        </w:rPr>
        <w:t>этапе спортивного совершенствования</w:t>
      </w:r>
      <w:r w:rsidRPr="00731723">
        <w:rPr>
          <w:sz w:val="28"/>
          <w:szCs w:val="28"/>
        </w:rPr>
        <w:t xml:space="preserve"> – постоянное совершенствование физических возможностей, особенно взрывной силы. Наряду с продолжением решения задач предыдущего этапа нужно осуществить следующее: расширить круг двигательных возможностей на основе широкого использования средств физической подготовки и совершенствовать специальную физическую подготовку.</w:t>
      </w:r>
    </w:p>
    <w:p w:rsidR="00731723" w:rsidRPr="00731723" w:rsidRDefault="00731723" w:rsidP="00731723">
      <w:pPr>
        <w:ind w:firstLine="540"/>
        <w:jc w:val="both"/>
        <w:rPr>
          <w:sz w:val="28"/>
          <w:szCs w:val="28"/>
        </w:rPr>
      </w:pPr>
    </w:p>
    <w:p w:rsidR="00731723" w:rsidRPr="00731723" w:rsidRDefault="00731723" w:rsidP="00731723">
      <w:pPr>
        <w:jc w:val="center"/>
        <w:rPr>
          <w:sz w:val="28"/>
          <w:szCs w:val="28"/>
        </w:rPr>
      </w:pPr>
      <w:r w:rsidRPr="00731723">
        <w:rPr>
          <w:sz w:val="28"/>
          <w:szCs w:val="28"/>
        </w:rPr>
        <w:t>Тема 2.2. Специальная физическая подготовка</w:t>
      </w:r>
    </w:p>
    <w:p w:rsidR="00731723" w:rsidRPr="00731723" w:rsidRDefault="00731723" w:rsidP="00731723">
      <w:pPr>
        <w:ind w:firstLine="540"/>
        <w:jc w:val="both"/>
        <w:rPr>
          <w:sz w:val="28"/>
          <w:szCs w:val="28"/>
        </w:rPr>
      </w:pPr>
      <w:r w:rsidRPr="00731723">
        <w:rPr>
          <w:sz w:val="28"/>
          <w:szCs w:val="28"/>
        </w:rPr>
        <w:t xml:space="preserve">На </w:t>
      </w:r>
      <w:r w:rsidRPr="00731723">
        <w:rPr>
          <w:b/>
          <w:i/>
          <w:sz w:val="28"/>
          <w:szCs w:val="28"/>
        </w:rPr>
        <w:t>начальном этапе</w:t>
      </w:r>
      <w:r w:rsidRPr="00731723">
        <w:rPr>
          <w:sz w:val="28"/>
          <w:szCs w:val="28"/>
        </w:rPr>
        <w:t xml:space="preserve"> отводится 20 % для развития специальной физической подготовке (тестирование, контрольные упражнения и тренировки). На этом этапе подготовки необходимо приучать детей к выполнению специальных упражнений в лапте, куда обязательно должны входить упражнения на улучшение подвижности в плечевом и  лучезапястном суставах, упражнения имитационного характера.</w:t>
      </w:r>
    </w:p>
    <w:p w:rsidR="00731723" w:rsidRPr="00731723" w:rsidRDefault="00731723" w:rsidP="00731723">
      <w:pPr>
        <w:ind w:firstLine="540"/>
        <w:jc w:val="both"/>
        <w:rPr>
          <w:sz w:val="28"/>
          <w:szCs w:val="28"/>
        </w:rPr>
      </w:pPr>
      <w:r w:rsidRPr="00731723">
        <w:rPr>
          <w:sz w:val="28"/>
          <w:szCs w:val="28"/>
        </w:rPr>
        <w:t xml:space="preserve">На </w:t>
      </w:r>
      <w:r w:rsidRPr="00731723">
        <w:rPr>
          <w:b/>
          <w:i/>
          <w:sz w:val="28"/>
          <w:szCs w:val="28"/>
        </w:rPr>
        <w:t>учебно-тренировочном этапе</w:t>
      </w:r>
      <w:r w:rsidRPr="00731723">
        <w:rPr>
          <w:sz w:val="28"/>
          <w:szCs w:val="28"/>
        </w:rPr>
        <w:t xml:space="preserve"> к специальной физической подготовке подходят более дифференцировано и, как правило, проводят ее с использованием метода круговой тренировки, который позволяет развить в первую очередь скоростно-силовые качества, выносливость, гибкость с учетом индивидуальных возможностей юных игроков в лапту.</w:t>
      </w:r>
    </w:p>
    <w:p w:rsidR="00731723" w:rsidRPr="00731723" w:rsidRDefault="00731723" w:rsidP="00731723">
      <w:pPr>
        <w:ind w:firstLine="540"/>
        <w:jc w:val="both"/>
        <w:rPr>
          <w:sz w:val="28"/>
          <w:szCs w:val="28"/>
        </w:rPr>
      </w:pPr>
      <w:r w:rsidRPr="00731723">
        <w:rPr>
          <w:sz w:val="28"/>
          <w:szCs w:val="28"/>
        </w:rPr>
        <w:t xml:space="preserve">На </w:t>
      </w:r>
      <w:r w:rsidRPr="00731723">
        <w:rPr>
          <w:b/>
          <w:i/>
          <w:sz w:val="28"/>
          <w:szCs w:val="28"/>
        </w:rPr>
        <w:t>этапе спортивного совершенствования</w:t>
      </w:r>
      <w:r w:rsidRPr="00731723">
        <w:rPr>
          <w:b/>
          <w:sz w:val="28"/>
          <w:szCs w:val="28"/>
        </w:rPr>
        <w:t xml:space="preserve"> </w:t>
      </w:r>
      <w:r w:rsidRPr="00731723">
        <w:rPr>
          <w:sz w:val="28"/>
          <w:szCs w:val="28"/>
        </w:rPr>
        <w:t xml:space="preserve"> в физической подготовке все больше времени отводится специальной подготовке с использованием игрового метода.</w:t>
      </w:r>
    </w:p>
    <w:p w:rsidR="00731723" w:rsidRPr="00731723" w:rsidRDefault="00731723" w:rsidP="00731723">
      <w:pPr>
        <w:ind w:firstLine="540"/>
        <w:jc w:val="both"/>
        <w:rPr>
          <w:sz w:val="28"/>
          <w:szCs w:val="28"/>
        </w:rPr>
      </w:pPr>
      <w:r w:rsidRPr="00731723">
        <w:rPr>
          <w:sz w:val="28"/>
          <w:szCs w:val="28"/>
        </w:rPr>
        <w:t>На данном этапе по-прежнему отдается предпочтение скоростным упражнения. Упражнения на выносливость носят специфический характер, свойственный игровой деятельности: они выполняются с предельной быстротой, в условиях перемещений в течение продолжительного времени.</w:t>
      </w:r>
    </w:p>
    <w:p w:rsidR="00731723" w:rsidRPr="00731723" w:rsidRDefault="00731723" w:rsidP="00731723">
      <w:pPr>
        <w:ind w:firstLine="540"/>
        <w:jc w:val="both"/>
        <w:rPr>
          <w:sz w:val="28"/>
          <w:szCs w:val="28"/>
        </w:rPr>
      </w:pPr>
    </w:p>
    <w:p w:rsidR="00731723" w:rsidRPr="00731723" w:rsidRDefault="00731723" w:rsidP="00731723">
      <w:pPr>
        <w:ind w:firstLine="540"/>
        <w:jc w:val="both"/>
        <w:rPr>
          <w:sz w:val="28"/>
          <w:szCs w:val="28"/>
        </w:rPr>
      </w:pPr>
    </w:p>
    <w:p w:rsidR="00731723" w:rsidRPr="00731723" w:rsidRDefault="00731723" w:rsidP="00731723">
      <w:pPr>
        <w:jc w:val="center"/>
        <w:rPr>
          <w:sz w:val="28"/>
          <w:szCs w:val="28"/>
        </w:rPr>
      </w:pPr>
      <w:r w:rsidRPr="00731723">
        <w:rPr>
          <w:b/>
          <w:sz w:val="28"/>
          <w:szCs w:val="28"/>
        </w:rPr>
        <w:t>Раздел 3. Техническая подготовка</w:t>
      </w:r>
    </w:p>
    <w:p w:rsidR="00731723" w:rsidRPr="00731723" w:rsidRDefault="00731723" w:rsidP="00731723">
      <w:pPr>
        <w:jc w:val="center"/>
        <w:rPr>
          <w:sz w:val="28"/>
          <w:szCs w:val="28"/>
        </w:rPr>
      </w:pPr>
    </w:p>
    <w:p w:rsidR="00731723" w:rsidRPr="00731723" w:rsidRDefault="00731723" w:rsidP="00731723">
      <w:pPr>
        <w:jc w:val="center"/>
        <w:rPr>
          <w:sz w:val="28"/>
          <w:szCs w:val="28"/>
        </w:rPr>
      </w:pPr>
      <w:r w:rsidRPr="00731723">
        <w:rPr>
          <w:sz w:val="28"/>
          <w:szCs w:val="28"/>
        </w:rPr>
        <w:t>Тема 3.1. Техника игры в нападении</w:t>
      </w:r>
    </w:p>
    <w:p w:rsidR="00731723" w:rsidRPr="00731723" w:rsidRDefault="00731723" w:rsidP="00731723">
      <w:pPr>
        <w:ind w:firstLine="567"/>
        <w:jc w:val="both"/>
        <w:rPr>
          <w:sz w:val="28"/>
          <w:szCs w:val="28"/>
        </w:rPr>
      </w:pPr>
      <w:r w:rsidRPr="00731723">
        <w:rPr>
          <w:sz w:val="28"/>
          <w:szCs w:val="28"/>
        </w:rPr>
        <w:t xml:space="preserve">К разделу технической подготовки игрока нападения относятся стойка игрока, техника ударов битой по мячу, подбрасывание мяча, перебежки, приемы позволяющие избежать </w:t>
      </w:r>
      <w:proofErr w:type="spellStart"/>
      <w:r w:rsidRPr="00731723">
        <w:rPr>
          <w:sz w:val="28"/>
          <w:szCs w:val="28"/>
        </w:rPr>
        <w:t>осаливания</w:t>
      </w:r>
      <w:proofErr w:type="spellEnd"/>
      <w:r w:rsidRPr="00731723">
        <w:rPr>
          <w:sz w:val="28"/>
          <w:szCs w:val="28"/>
        </w:rPr>
        <w:t xml:space="preserve"> и </w:t>
      </w:r>
      <w:proofErr w:type="spellStart"/>
      <w:r w:rsidRPr="00731723">
        <w:rPr>
          <w:sz w:val="28"/>
          <w:szCs w:val="28"/>
        </w:rPr>
        <w:t>самоосаливания</w:t>
      </w:r>
      <w:proofErr w:type="spellEnd"/>
      <w:r w:rsidRPr="00731723">
        <w:rPr>
          <w:sz w:val="28"/>
          <w:szCs w:val="28"/>
        </w:rPr>
        <w:t xml:space="preserve">, навыки </w:t>
      </w:r>
      <w:proofErr w:type="spellStart"/>
      <w:r w:rsidRPr="00731723">
        <w:rPr>
          <w:sz w:val="28"/>
          <w:szCs w:val="28"/>
        </w:rPr>
        <w:t>переосаливания</w:t>
      </w:r>
      <w:proofErr w:type="spellEnd"/>
      <w:r w:rsidRPr="00731723">
        <w:rPr>
          <w:sz w:val="28"/>
          <w:szCs w:val="28"/>
        </w:rPr>
        <w:t xml:space="preserve"> (в «борьбе за город»).</w:t>
      </w:r>
    </w:p>
    <w:p w:rsidR="00731723" w:rsidRPr="00731723" w:rsidRDefault="00731723" w:rsidP="00731723">
      <w:pPr>
        <w:ind w:firstLine="567"/>
        <w:jc w:val="both"/>
        <w:rPr>
          <w:b/>
          <w:sz w:val="28"/>
          <w:szCs w:val="28"/>
        </w:rPr>
      </w:pPr>
      <w:r w:rsidRPr="00731723">
        <w:rPr>
          <w:b/>
          <w:i/>
          <w:iCs/>
          <w:sz w:val="28"/>
          <w:szCs w:val="28"/>
        </w:rPr>
        <w:t>Удары битой по мячу</w:t>
      </w:r>
    </w:p>
    <w:p w:rsidR="00731723" w:rsidRPr="00731723" w:rsidRDefault="00731723" w:rsidP="00731723">
      <w:pPr>
        <w:ind w:firstLine="567"/>
        <w:jc w:val="both"/>
        <w:rPr>
          <w:sz w:val="28"/>
          <w:szCs w:val="28"/>
        </w:rPr>
      </w:pPr>
      <w:r w:rsidRPr="00731723">
        <w:rPr>
          <w:sz w:val="28"/>
          <w:szCs w:val="28"/>
        </w:rPr>
        <w:t xml:space="preserve">Наиболее значимым навыком игры в нападении являются удары битой по мячу, которые являются основной особенностью игры в лапту. Чтобы точно и сильно бить по мячу, игрок должен обладать высокой техникой владения битой, чувством мяча (своевременным началом движения), точностью удара, гибкостью тела, резкостью рук и достаточной мышечной силой. Существует очень много различных способов удара битой, которые классифицируются на три основных вида – удары сверху, удары сбоку и </w:t>
      </w:r>
      <w:r w:rsidRPr="00731723">
        <w:rPr>
          <w:sz w:val="28"/>
          <w:szCs w:val="28"/>
        </w:rPr>
        <w:lastRenderedPageBreak/>
        <w:t xml:space="preserve">удары снизу. Каждый из этих видов имеют массу различных способов исполнения обманных ударов.                                                                                                                                               </w:t>
      </w:r>
    </w:p>
    <w:p w:rsidR="00731723" w:rsidRPr="00731723" w:rsidRDefault="00731723" w:rsidP="00731723">
      <w:pPr>
        <w:ind w:firstLine="567"/>
        <w:jc w:val="both"/>
        <w:rPr>
          <w:sz w:val="28"/>
          <w:szCs w:val="28"/>
        </w:rPr>
      </w:pPr>
      <w:r w:rsidRPr="00731723">
        <w:rPr>
          <w:i/>
          <w:iCs/>
          <w:sz w:val="28"/>
          <w:szCs w:val="28"/>
        </w:rPr>
        <w:t>«Удары сверху»</w:t>
      </w:r>
    </w:p>
    <w:p w:rsidR="00731723" w:rsidRPr="00731723" w:rsidRDefault="00731723" w:rsidP="00731723">
      <w:pPr>
        <w:ind w:firstLine="567"/>
        <w:jc w:val="both"/>
        <w:rPr>
          <w:sz w:val="28"/>
          <w:szCs w:val="28"/>
        </w:rPr>
      </w:pPr>
      <w:r w:rsidRPr="00731723">
        <w:rPr>
          <w:sz w:val="28"/>
          <w:szCs w:val="28"/>
        </w:rPr>
        <w:t xml:space="preserve">Удар в угол. Этот удар иногда называют накатом или роллером. Цель удара – направить мяч в правый или левый угол площадки с последующим отскоком его за боковую линию. Удар производится по подброшенному мячу на высоту 50 – </w:t>
      </w:r>
      <w:smartTag w:uri="urn:schemas-microsoft-com:office:smarttags" w:element="metricconverter">
        <w:smartTagPr>
          <w:attr w:name="ProductID" w:val="60 см"/>
        </w:smartTagPr>
        <w:r w:rsidRPr="00731723">
          <w:rPr>
            <w:sz w:val="28"/>
            <w:szCs w:val="28"/>
          </w:rPr>
          <w:t>60 см</w:t>
        </w:r>
      </w:smartTag>
      <w:r w:rsidRPr="00731723">
        <w:rPr>
          <w:sz w:val="28"/>
          <w:szCs w:val="28"/>
        </w:rPr>
        <w:t xml:space="preserve"> над головой. Длина биты зависит от роста бьющего игрока, но в пределах 60 – </w:t>
      </w:r>
      <w:smartTag w:uri="urn:schemas-microsoft-com:office:smarttags" w:element="metricconverter">
        <w:smartTagPr>
          <w:attr w:name="ProductID" w:val="80 см"/>
        </w:smartTagPr>
        <w:r w:rsidRPr="00731723">
          <w:rPr>
            <w:sz w:val="28"/>
            <w:szCs w:val="28"/>
          </w:rPr>
          <w:t>80 см</w:t>
        </w:r>
      </w:smartTag>
      <w:r w:rsidRPr="00731723">
        <w:rPr>
          <w:sz w:val="28"/>
          <w:szCs w:val="28"/>
        </w:rPr>
        <w:t>.</w:t>
      </w:r>
    </w:p>
    <w:p w:rsidR="00731723" w:rsidRPr="00731723" w:rsidRDefault="00731723" w:rsidP="00731723">
      <w:pPr>
        <w:ind w:firstLine="567"/>
        <w:jc w:val="both"/>
        <w:rPr>
          <w:sz w:val="28"/>
          <w:szCs w:val="28"/>
        </w:rPr>
      </w:pPr>
      <w:r w:rsidRPr="00731723">
        <w:rPr>
          <w:sz w:val="28"/>
          <w:szCs w:val="28"/>
        </w:rPr>
        <w:t xml:space="preserve">Прямой удар. Цель удара – обязательно ввести мяч в игру. Исходные положения и движения такие же, но сила удара несколько меньше за счет остановки рук над головой несколько впереди. Удар производится по подброшенному мячу на высоту 70 – </w:t>
      </w:r>
      <w:smartTag w:uri="urn:schemas-microsoft-com:office:smarttags" w:element="metricconverter">
        <w:smartTagPr>
          <w:attr w:name="ProductID" w:val="80 см"/>
        </w:smartTagPr>
        <w:r w:rsidRPr="00731723">
          <w:rPr>
            <w:sz w:val="28"/>
            <w:szCs w:val="28"/>
          </w:rPr>
          <w:t>80 см</w:t>
        </w:r>
      </w:smartTag>
      <w:r w:rsidRPr="00731723">
        <w:rPr>
          <w:sz w:val="28"/>
          <w:szCs w:val="28"/>
        </w:rPr>
        <w:t xml:space="preserve"> над головой. Длина биты в пределах 60 – </w:t>
      </w:r>
      <w:smartTag w:uri="urn:schemas-microsoft-com:office:smarttags" w:element="metricconverter">
        <w:smartTagPr>
          <w:attr w:name="ProductID" w:val="70 см"/>
        </w:smartTagPr>
        <w:r w:rsidRPr="00731723">
          <w:rPr>
            <w:sz w:val="28"/>
            <w:szCs w:val="28"/>
          </w:rPr>
          <w:t>70 см</w:t>
        </w:r>
      </w:smartTag>
      <w:r w:rsidRPr="00731723">
        <w:rPr>
          <w:sz w:val="28"/>
          <w:szCs w:val="28"/>
        </w:rPr>
        <w:t>.</w:t>
      </w:r>
    </w:p>
    <w:p w:rsidR="00731723" w:rsidRPr="00731723" w:rsidRDefault="00731723" w:rsidP="00731723">
      <w:pPr>
        <w:ind w:firstLine="567"/>
        <w:jc w:val="both"/>
        <w:rPr>
          <w:sz w:val="28"/>
          <w:szCs w:val="28"/>
        </w:rPr>
      </w:pPr>
      <w:r w:rsidRPr="00731723">
        <w:rPr>
          <w:sz w:val="28"/>
          <w:szCs w:val="28"/>
        </w:rPr>
        <w:t xml:space="preserve">Обманный удар в другой угол. Цель удара – ударить в противоположную незащищенную соперником сторону. Удар производится по подброшенному мячу на высоту 70 – </w:t>
      </w:r>
      <w:smartTag w:uri="urn:schemas-microsoft-com:office:smarttags" w:element="metricconverter">
        <w:smartTagPr>
          <w:attr w:name="ProductID" w:val="80 см"/>
        </w:smartTagPr>
        <w:r w:rsidRPr="00731723">
          <w:rPr>
            <w:sz w:val="28"/>
            <w:szCs w:val="28"/>
          </w:rPr>
          <w:t>80 см</w:t>
        </w:r>
      </w:smartTag>
      <w:r w:rsidRPr="00731723">
        <w:rPr>
          <w:sz w:val="28"/>
          <w:szCs w:val="28"/>
        </w:rPr>
        <w:t xml:space="preserve"> над головой. Длина биты в пределах 60 – </w:t>
      </w:r>
      <w:smartTag w:uri="urn:schemas-microsoft-com:office:smarttags" w:element="metricconverter">
        <w:smartTagPr>
          <w:attr w:name="ProductID" w:val="70 см"/>
        </w:smartTagPr>
        <w:r w:rsidRPr="00731723">
          <w:rPr>
            <w:sz w:val="28"/>
            <w:szCs w:val="28"/>
          </w:rPr>
          <w:t>70 см</w:t>
        </w:r>
      </w:smartTag>
      <w:r w:rsidRPr="00731723">
        <w:rPr>
          <w:sz w:val="28"/>
          <w:szCs w:val="28"/>
        </w:rPr>
        <w:t>.</w:t>
      </w:r>
    </w:p>
    <w:p w:rsidR="00731723" w:rsidRPr="00731723" w:rsidRDefault="00731723" w:rsidP="00731723">
      <w:pPr>
        <w:ind w:firstLine="567"/>
        <w:jc w:val="both"/>
        <w:rPr>
          <w:sz w:val="28"/>
          <w:szCs w:val="28"/>
        </w:rPr>
      </w:pPr>
      <w:r w:rsidRPr="00731723">
        <w:rPr>
          <w:sz w:val="28"/>
          <w:szCs w:val="28"/>
        </w:rPr>
        <w:t xml:space="preserve">Обманный удар «подставкой». Цель удара – нанести неожиданный для соперника несильный удар прямо за штрафную линию. Удар производится по подброшенному мячу на высоту 50 – </w:t>
      </w:r>
      <w:smartTag w:uri="urn:schemas-microsoft-com:office:smarttags" w:element="metricconverter">
        <w:smartTagPr>
          <w:attr w:name="ProductID" w:val="60 см"/>
        </w:smartTagPr>
        <w:r w:rsidRPr="00731723">
          <w:rPr>
            <w:sz w:val="28"/>
            <w:szCs w:val="28"/>
          </w:rPr>
          <w:t>60 см</w:t>
        </w:r>
      </w:smartTag>
      <w:r w:rsidRPr="00731723">
        <w:rPr>
          <w:sz w:val="28"/>
          <w:szCs w:val="28"/>
        </w:rPr>
        <w:t xml:space="preserve"> над головой. Длина биты в пределах 60 – </w:t>
      </w:r>
      <w:smartTag w:uri="urn:schemas-microsoft-com:office:smarttags" w:element="metricconverter">
        <w:smartTagPr>
          <w:attr w:name="ProductID" w:val="70 см"/>
        </w:smartTagPr>
        <w:r w:rsidRPr="00731723">
          <w:rPr>
            <w:sz w:val="28"/>
            <w:szCs w:val="28"/>
          </w:rPr>
          <w:t>70 см</w:t>
        </w:r>
      </w:smartTag>
      <w:r w:rsidRPr="00731723">
        <w:rPr>
          <w:sz w:val="28"/>
          <w:szCs w:val="28"/>
        </w:rPr>
        <w:t xml:space="preserve"> </w:t>
      </w:r>
    </w:p>
    <w:p w:rsidR="00731723" w:rsidRPr="00731723" w:rsidRDefault="00731723" w:rsidP="00731723">
      <w:pPr>
        <w:ind w:firstLine="567"/>
        <w:jc w:val="both"/>
        <w:rPr>
          <w:sz w:val="28"/>
          <w:szCs w:val="28"/>
        </w:rPr>
      </w:pPr>
      <w:r w:rsidRPr="00731723">
        <w:rPr>
          <w:sz w:val="28"/>
          <w:szCs w:val="28"/>
        </w:rPr>
        <w:t xml:space="preserve">Обманных ударов очень много – потому что они очень индивидуальны. Каждый игрок нападения имеет в своем арсенале по нескольку обманных ударов, неожиданных для соперника.                                                                                           </w:t>
      </w:r>
    </w:p>
    <w:p w:rsidR="00731723" w:rsidRPr="00731723" w:rsidRDefault="00731723" w:rsidP="00731723">
      <w:pPr>
        <w:ind w:firstLine="567"/>
        <w:jc w:val="both"/>
        <w:rPr>
          <w:i/>
          <w:iCs/>
          <w:sz w:val="28"/>
          <w:szCs w:val="28"/>
        </w:rPr>
      </w:pPr>
      <w:r w:rsidRPr="00731723">
        <w:rPr>
          <w:i/>
          <w:iCs/>
          <w:sz w:val="28"/>
          <w:szCs w:val="28"/>
        </w:rPr>
        <w:t xml:space="preserve"> «Удары сбоку»</w:t>
      </w:r>
    </w:p>
    <w:p w:rsidR="00731723" w:rsidRPr="00731723" w:rsidRDefault="00731723" w:rsidP="00731723">
      <w:pPr>
        <w:ind w:firstLine="567"/>
        <w:jc w:val="both"/>
        <w:rPr>
          <w:sz w:val="28"/>
          <w:szCs w:val="28"/>
        </w:rPr>
      </w:pPr>
      <w:r w:rsidRPr="00731723">
        <w:rPr>
          <w:sz w:val="28"/>
          <w:szCs w:val="28"/>
        </w:rPr>
        <w:t xml:space="preserve">Удар в «кон». Цель удара – отправить мяч к линии кона или за линию кона. Длина биты – максимальная (90 – </w:t>
      </w:r>
      <w:smartTag w:uri="urn:schemas-microsoft-com:office:smarttags" w:element="metricconverter">
        <w:smartTagPr>
          <w:attr w:name="ProductID" w:val="110 см"/>
        </w:smartTagPr>
        <w:r w:rsidRPr="00731723">
          <w:rPr>
            <w:sz w:val="28"/>
            <w:szCs w:val="28"/>
          </w:rPr>
          <w:t>110 см</w:t>
        </w:r>
      </w:smartTag>
      <w:r w:rsidRPr="00731723">
        <w:rPr>
          <w:sz w:val="28"/>
          <w:szCs w:val="28"/>
        </w:rPr>
        <w:t xml:space="preserve">). Удар производится по подброшенному мячу на высоту 20 – </w:t>
      </w:r>
      <w:smartTag w:uri="urn:schemas-microsoft-com:office:smarttags" w:element="metricconverter">
        <w:smartTagPr>
          <w:attr w:name="ProductID" w:val="30 см"/>
        </w:smartTagPr>
        <w:r w:rsidRPr="00731723">
          <w:rPr>
            <w:sz w:val="28"/>
            <w:szCs w:val="28"/>
          </w:rPr>
          <w:t>30 см</w:t>
        </w:r>
      </w:smartTag>
      <w:r w:rsidRPr="00731723">
        <w:rPr>
          <w:sz w:val="28"/>
          <w:szCs w:val="28"/>
        </w:rPr>
        <w:t xml:space="preserve">  от предполагаемого места удара.                                                                                                            </w:t>
      </w:r>
    </w:p>
    <w:p w:rsidR="00731723" w:rsidRPr="00731723" w:rsidRDefault="00731723" w:rsidP="00731723">
      <w:pPr>
        <w:ind w:firstLine="567"/>
        <w:jc w:val="both"/>
        <w:rPr>
          <w:sz w:val="28"/>
          <w:szCs w:val="28"/>
        </w:rPr>
      </w:pPr>
      <w:r w:rsidRPr="00731723">
        <w:rPr>
          <w:sz w:val="28"/>
          <w:szCs w:val="28"/>
        </w:rPr>
        <w:t xml:space="preserve">Удар «свечой». Цель удара – отправить мяч вверх, чтобы он находился в воздухе до 4 – 6 секунд и приземлился за штрафной линией не более 5 – </w:t>
      </w:r>
      <w:smartTag w:uri="urn:schemas-microsoft-com:office:smarttags" w:element="metricconverter">
        <w:smartTagPr>
          <w:attr w:name="ProductID" w:val="10 метров"/>
        </w:smartTagPr>
        <w:r w:rsidRPr="00731723">
          <w:rPr>
            <w:sz w:val="28"/>
            <w:szCs w:val="28"/>
          </w:rPr>
          <w:t>10 метров</w:t>
        </w:r>
      </w:smartTag>
      <w:r w:rsidRPr="00731723">
        <w:rPr>
          <w:sz w:val="28"/>
          <w:szCs w:val="28"/>
        </w:rPr>
        <w:t xml:space="preserve"> Длина биты –  70 – </w:t>
      </w:r>
      <w:smartTag w:uri="urn:schemas-microsoft-com:office:smarttags" w:element="metricconverter">
        <w:smartTagPr>
          <w:attr w:name="ProductID" w:val="90 см"/>
        </w:smartTagPr>
        <w:r w:rsidRPr="00731723">
          <w:rPr>
            <w:sz w:val="28"/>
            <w:szCs w:val="28"/>
          </w:rPr>
          <w:t>90 см</w:t>
        </w:r>
      </w:smartTag>
      <w:r w:rsidRPr="00731723">
        <w:rPr>
          <w:sz w:val="28"/>
          <w:szCs w:val="28"/>
        </w:rPr>
        <w:t xml:space="preserve">. удар производится по подброшенному мячу на высоту 40 – </w:t>
      </w:r>
      <w:smartTag w:uri="urn:schemas-microsoft-com:office:smarttags" w:element="metricconverter">
        <w:smartTagPr>
          <w:attr w:name="ProductID" w:val="50 см"/>
        </w:smartTagPr>
        <w:r w:rsidRPr="00731723">
          <w:rPr>
            <w:sz w:val="28"/>
            <w:szCs w:val="28"/>
          </w:rPr>
          <w:t>50 см</w:t>
        </w:r>
      </w:smartTag>
      <w:r w:rsidRPr="00731723">
        <w:rPr>
          <w:sz w:val="28"/>
          <w:szCs w:val="28"/>
        </w:rPr>
        <w:t xml:space="preserve"> от предполагаемого места удара.                                                                                                                                                   </w:t>
      </w:r>
    </w:p>
    <w:p w:rsidR="00731723" w:rsidRPr="00731723" w:rsidRDefault="00731723" w:rsidP="00731723">
      <w:pPr>
        <w:ind w:firstLine="567"/>
        <w:jc w:val="both"/>
        <w:rPr>
          <w:sz w:val="28"/>
          <w:szCs w:val="28"/>
        </w:rPr>
      </w:pPr>
      <w:r w:rsidRPr="00731723">
        <w:rPr>
          <w:sz w:val="28"/>
          <w:szCs w:val="28"/>
        </w:rPr>
        <w:t xml:space="preserve"> Обманный удар «подставкой». Цель удара – нанести неожиданный для соперника несильный удар прямо за штрафную линию. </w:t>
      </w:r>
    </w:p>
    <w:p w:rsidR="00731723" w:rsidRPr="00731723" w:rsidRDefault="00731723" w:rsidP="00731723">
      <w:pPr>
        <w:ind w:firstLine="567"/>
        <w:jc w:val="both"/>
        <w:rPr>
          <w:sz w:val="28"/>
          <w:szCs w:val="28"/>
        </w:rPr>
      </w:pPr>
      <w:r w:rsidRPr="00731723">
        <w:rPr>
          <w:i/>
          <w:iCs/>
          <w:sz w:val="28"/>
          <w:szCs w:val="28"/>
        </w:rPr>
        <w:t xml:space="preserve"> «Удары снизу»</w:t>
      </w:r>
    </w:p>
    <w:p w:rsidR="00731723" w:rsidRPr="00731723" w:rsidRDefault="00731723" w:rsidP="00731723">
      <w:pPr>
        <w:ind w:firstLine="567"/>
        <w:jc w:val="both"/>
        <w:rPr>
          <w:sz w:val="28"/>
          <w:szCs w:val="28"/>
        </w:rPr>
      </w:pPr>
      <w:r w:rsidRPr="00731723">
        <w:rPr>
          <w:sz w:val="28"/>
          <w:szCs w:val="28"/>
        </w:rPr>
        <w:t xml:space="preserve">Удар снизу хватом сверху. Цель удара – отправить мяч вверх так, чтобы он находился в воздухе до 4 – 6 секунд и приземлился за штрафной линией не более 5 – </w:t>
      </w:r>
      <w:smartTag w:uri="urn:schemas-microsoft-com:office:smarttags" w:element="metricconverter">
        <w:smartTagPr>
          <w:attr w:name="ProductID" w:val="10 метров"/>
        </w:smartTagPr>
        <w:r w:rsidRPr="00731723">
          <w:rPr>
            <w:sz w:val="28"/>
            <w:szCs w:val="28"/>
          </w:rPr>
          <w:t>10 метров</w:t>
        </w:r>
      </w:smartTag>
      <w:r w:rsidRPr="00731723">
        <w:rPr>
          <w:sz w:val="28"/>
          <w:szCs w:val="28"/>
        </w:rPr>
        <w:t xml:space="preserve">. Длина биты – 70 – </w:t>
      </w:r>
      <w:smartTag w:uri="urn:schemas-microsoft-com:office:smarttags" w:element="metricconverter">
        <w:smartTagPr>
          <w:attr w:name="ProductID" w:val="90 см"/>
        </w:smartTagPr>
        <w:r w:rsidRPr="00731723">
          <w:rPr>
            <w:sz w:val="28"/>
            <w:szCs w:val="28"/>
          </w:rPr>
          <w:t>90 см</w:t>
        </w:r>
      </w:smartTag>
      <w:r w:rsidRPr="00731723">
        <w:rPr>
          <w:sz w:val="28"/>
          <w:szCs w:val="28"/>
        </w:rPr>
        <w:t xml:space="preserve">. высота набрасывания мяча – 10 – </w:t>
      </w:r>
      <w:smartTag w:uri="urn:schemas-microsoft-com:office:smarttags" w:element="metricconverter">
        <w:smartTagPr>
          <w:attr w:name="ProductID" w:val="20 см"/>
        </w:smartTagPr>
        <w:r w:rsidRPr="00731723">
          <w:rPr>
            <w:sz w:val="28"/>
            <w:szCs w:val="28"/>
          </w:rPr>
          <w:t>20 см</w:t>
        </w:r>
      </w:smartTag>
      <w:r w:rsidRPr="00731723">
        <w:rPr>
          <w:sz w:val="28"/>
          <w:szCs w:val="28"/>
        </w:rPr>
        <w:t xml:space="preserve"> от места удара по мячу.                                                                                                                                                    </w:t>
      </w:r>
    </w:p>
    <w:p w:rsidR="00731723" w:rsidRPr="00731723" w:rsidRDefault="00731723" w:rsidP="00731723">
      <w:pPr>
        <w:ind w:firstLine="567"/>
        <w:jc w:val="both"/>
        <w:rPr>
          <w:sz w:val="28"/>
          <w:szCs w:val="28"/>
        </w:rPr>
      </w:pPr>
      <w:r w:rsidRPr="00731723">
        <w:rPr>
          <w:sz w:val="28"/>
          <w:szCs w:val="28"/>
        </w:rPr>
        <w:t xml:space="preserve">Удар снизу хватом снизу. Цель удара – отправить мяч вверх так, чтобы он находился в воздухе до 4 – 6 секунд и приземлился за   штрафной линией не более 5 – </w:t>
      </w:r>
      <w:smartTag w:uri="urn:schemas-microsoft-com:office:smarttags" w:element="metricconverter">
        <w:smartTagPr>
          <w:attr w:name="ProductID" w:val="10 метров"/>
        </w:smartTagPr>
        <w:r w:rsidRPr="00731723">
          <w:rPr>
            <w:sz w:val="28"/>
            <w:szCs w:val="28"/>
          </w:rPr>
          <w:t>10 метров</w:t>
        </w:r>
      </w:smartTag>
      <w:r w:rsidRPr="00731723">
        <w:rPr>
          <w:sz w:val="28"/>
          <w:szCs w:val="28"/>
        </w:rPr>
        <w:t>. Длина биты и высота набрасывания такие же.</w:t>
      </w:r>
    </w:p>
    <w:p w:rsidR="00731723" w:rsidRPr="00731723" w:rsidRDefault="00731723" w:rsidP="00731723">
      <w:pPr>
        <w:ind w:firstLine="567"/>
        <w:jc w:val="both"/>
        <w:rPr>
          <w:sz w:val="28"/>
          <w:szCs w:val="28"/>
        </w:rPr>
      </w:pPr>
      <w:r w:rsidRPr="00731723">
        <w:rPr>
          <w:sz w:val="28"/>
          <w:szCs w:val="28"/>
        </w:rPr>
        <w:t>Обманные удары. Цель удара – нанести неожиданные для соперника удары в кон или в угол площадки накатом из положения удара снизу хватом снизу.</w:t>
      </w:r>
    </w:p>
    <w:p w:rsidR="00731723" w:rsidRPr="00731723" w:rsidRDefault="00731723" w:rsidP="00731723">
      <w:pPr>
        <w:ind w:firstLine="567"/>
        <w:jc w:val="both"/>
        <w:rPr>
          <w:sz w:val="28"/>
          <w:szCs w:val="28"/>
        </w:rPr>
      </w:pPr>
      <w:r w:rsidRPr="00731723">
        <w:rPr>
          <w:i/>
          <w:iCs/>
          <w:sz w:val="28"/>
          <w:szCs w:val="28"/>
        </w:rPr>
        <w:lastRenderedPageBreak/>
        <w:t>Методические рекомендации.</w:t>
      </w:r>
      <w:r w:rsidRPr="00731723">
        <w:rPr>
          <w:sz w:val="28"/>
          <w:szCs w:val="28"/>
        </w:rPr>
        <w:t xml:space="preserve"> При обучении всех способов ударов необходимо придерживаться следующих требований. Первое – на начальном этапе обучения большое внимание уделять технически правильному выполнению имитации удара с постепенным увеличением скорости выполнения удара. К выполнению ударов по подброшенному мячу приступать только после освоения техники движения. Второе – при выполнении ударов по подброшенному мячу постоянно следить за тем, что бы обучающийся выполнял удар, не снижая его силы (очень часто бьющий старается попасть по мячу за счет снижения скорости движения, забывая при этом о максимальной силе удара). Третье – после освоения ударов (процент попадания по хорошо подброшенному мячу начинает достигать 20 – 50 %) необходимо давать выполнять удары в усложненных условиях – по неправильно подброшенному мячу, после выполненной перебежки, в ограниченном временном режиме и т.д.</w:t>
      </w:r>
    </w:p>
    <w:p w:rsidR="00731723" w:rsidRPr="00731723" w:rsidRDefault="00731723" w:rsidP="00731723">
      <w:pPr>
        <w:ind w:firstLine="567"/>
        <w:jc w:val="both"/>
        <w:rPr>
          <w:b/>
          <w:sz w:val="28"/>
          <w:szCs w:val="28"/>
        </w:rPr>
      </w:pPr>
      <w:r w:rsidRPr="00731723">
        <w:rPr>
          <w:b/>
          <w:i/>
          <w:iCs/>
          <w:sz w:val="28"/>
          <w:szCs w:val="28"/>
        </w:rPr>
        <w:t>Подача мяча</w:t>
      </w:r>
    </w:p>
    <w:p w:rsidR="00731723" w:rsidRPr="00731723" w:rsidRDefault="00731723" w:rsidP="00731723">
      <w:pPr>
        <w:ind w:firstLine="567"/>
        <w:jc w:val="both"/>
        <w:rPr>
          <w:sz w:val="28"/>
          <w:szCs w:val="28"/>
        </w:rPr>
      </w:pPr>
      <w:r w:rsidRPr="00731723">
        <w:rPr>
          <w:sz w:val="28"/>
          <w:szCs w:val="28"/>
        </w:rPr>
        <w:t>Во время подбрасывания мяча подающий игрок должен находиться обеими ногами в площадке подающего, лицом к бьющему игроку. Ноги подающего игрока расставлены на ширине плеч и слегка согнуты в коленях. Одна нога чуть выставлена вперед. Мяч лежит на открытой ладони руки, вытянутой вперед с небольшим сгибом в локтевом суставе. При подбрасывании мяча подающему игроку, для того чтобы мяч летел вертикально над землей, рекомендуется подавать мяч с помощью ног, за счет маха руки. Надо слегка присесть и после выпрямления ног подбросить мяч на запрашиваемую бьющим игроком высоту. После подбрасывания, чтобы не получить травму, подбрасывающему игроку необходимо отклонить туловище назад с одновременным отведением руки за спину.</w:t>
      </w:r>
    </w:p>
    <w:p w:rsidR="00731723" w:rsidRPr="00731723" w:rsidRDefault="00731723" w:rsidP="00731723">
      <w:pPr>
        <w:ind w:firstLine="567"/>
        <w:jc w:val="both"/>
        <w:rPr>
          <w:b/>
          <w:sz w:val="28"/>
          <w:szCs w:val="28"/>
        </w:rPr>
      </w:pPr>
      <w:r w:rsidRPr="00731723">
        <w:rPr>
          <w:b/>
          <w:i/>
          <w:iCs/>
          <w:sz w:val="28"/>
          <w:szCs w:val="28"/>
        </w:rPr>
        <w:t xml:space="preserve">Перебежки </w:t>
      </w:r>
    </w:p>
    <w:p w:rsidR="00731723" w:rsidRPr="00731723" w:rsidRDefault="00731723" w:rsidP="00731723">
      <w:pPr>
        <w:ind w:firstLine="567"/>
        <w:jc w:val="both"/>
        <w:rPr>
          <w:sz w:val="28"/>
          <w:szCs w:val="28"/>
        </w:rPr>
      </w:pPr>
      <w:r w:rsidRPr="00731723">
        <w:rPr>
          <w:sz w:val="28"/>
          <w:szCs w:val="28"/>
        </w:rPr>
        <w:t xml:space="preserve">Все удары командой нападения выполняются лишь для одной цели – начать перебежку. Только полные перебежки, когда игрок нападения не был осален или </w:t>
      </w:r>
      <w:proofErr w:type="spellStart"/>
      <w:r w:rsidRPr="00731723">
        <w:rPr>
          <w:sz w:val="28"/>
          <w:szCs w:val="28"/>
        </w:rPr>
        <w:t>самоосален</w:t>
      </w:r>
      <w:proofErr w:type="spellEnd"/>
      <w:r w:rsidRPr="00731723">
        <w:rPr>
          <w:sz w:val="28"/>
          <w:szCs w:val="28"/>
        </w:rPr>
        <w:t>, приносят команде максимальное количество очков за игру. Игроки нападения, умеющие быстро и грамотно бегать, очень ценятся в команде.</w:t>
      </w:r>
    </w:p>
    <w:p w:rsidR="00731723" w:rsidRPr="00731723" w:rsidRDefault="00731723" w:rsidP="00731723">
      <w:pPr>
        <w:ind w:firstLine="567"/>
        <w:jc w:val="both"/>
        <w:rPr>
          <w:sz w:val="28"/>
          <w:szCs w:val="28"/>
        </w:rPr>
      </w:pPr>
      <w:r w:rsidRPr="00731723">
        <w:rPr>
          <w:sz w:val="28"/>
          <w:szCs w:val="28"/>
        </w:rPr>
        <w:t>Что же должен уметь делать перебежчик для того, что бы быть не осаленным:</w:t>
      </w:r>
    </w:p>
    <w:p w:rsidR="00731723" w:rsidRPr="00731723" w:rsidRDefault="00731723" w:rsidP="00731723">
      <w:pPr>
        <w:ind w:firstLine="567"/>
        <w:jc w:val="both"/>
        <w:rPr>
          <w:sz w:val="28"/>
          <w:szCs w:val="28"/>
        </w:rPr>
      </w:pPr>
      <w:r w:rsidRPr="00731723">
        <w:rPr>
          <w:sz w:val="28"/>
          <w:szCs w:val="28"/>
        </w:rPr>
        <w:t>1)уметь видеть удачный для начала перебежки удар, уметь быстро бегать по прямой;</w:t>
      </w:r>
    </w:p>
    <w:p w:rsidR="00731723" w:rsidRPr="00731723" w:rsidRDefault="00731723" w:rsidP="00731723">
      <w:pPr>
        <w:ind w:firstLine="567"/>
        <w:jc w:val="both"/>
        <w:rPr>
          <w:sz w:val="28"/>
          <w:szCs w:val="28"/>
        </w:rPr>
      </w:pPr>
      <w:r w:rsidRPr="00731723">
        <w:rPr>
          <w:sz w:val="28"/>
          <w:szCs w:val="28"/>
        </w:rPr>
        <w:t>2)иметь скоростную выносливость, потому что максимальная скорость бега необходима на протяжении всей игры;</w:t>
      </w:r>
    </w:p>
    <w:p w:rsidR="00731723" w:rsidRPr="00731723" w:rsidRDefault="00731723" w:rsidP="00731723">
      <w:pPr>
        <w:ind w:firstLine="567"/>
        <w:jc w:val="both"/>
        <w:rPr>
          <w:sz w:val="28"/>
          <w:szCs w:val="28"/>
        </w:rPr>
      </w:pPr>
      <w:r w:rsidRPr="00731723">
        <w:rPr>
          <w:sz w:val="28"/>
          <w:szCs w:val="28"/>
        </w:rPr>
        <w:t>3)уметь резко менять направление бега, контролируя нахождение мяча, в случае необходимости мгновенно останавливаться и резко стартовать вновь;</w:t>
      </w:r>
    </w:p>
    <w:p w:rsidR="00731723" w:rsidRPr="00731723" w:rsidRDefault="00731723" w:rsidP="00731723">
      <w:pPr>
        <w:ind w:firstLine="567"/>
        <w:jc w:val="both"/>
        <w:rPr>
          <w:sz w:val="28"/>
          <w:szCs w:val="28"/>
        </w:rPr>
      </w:pPr>
      <w:r w:rsidRPr="00731723">
        <w:rPr>
          <w:sz w:val="28"/>
          <w:szCs w:val="28"/>
        </w:rPr>
        <w:t xml:space="preserve">4)уметь уходить от </w:t>
      </w:r>
      <w:proofErr w:type="spellStart"/>
      <w:r w:rsidRPr="00731723">
        <w:rPr>
          <w:sz w:val="28"/>
          <w:szCs w:val="28"/>
        </w:rPr>
        <w:t>осаливания</w:t>
      </w:r>
      <w:proofErr w:type="spellEnd"/>
      <w:r w:rsidRPr="00731723">
        <w:rPr>
          <w:sz w:val="28"/>
          <w:szCs w:val="28"/>
        </w:rPr>
        <w:t xml:space="preserve"> прыжками, кувырками, в беге пригибаться и падать;</w:t>
      </w:r>
    </w:p>
    <w:p w:rsidR="00731723" w:rsidRPr="00731723" w:rsidRDefault="00731723" w:rsidP="00731723">
      <w:pPr>
        <w:ind w:firstLine="567"/>
        <w:jc w:val="both"/>
        <w:rPr>
          <w:sz w:val="28"/>
          <w:szCs w:val="28"/>
        </w:rPr>
      </w:pPr>
      <w:r w:rsidRPr="00731723">
        <w:rPr>
          <w:sz w:val="28"/>
          <w:szCs w:val="28"/>
        </w:rPr>
        <w:lastRenderedPageBreak/>
        <w:t>5)все время следить за мячом, за игроками защиты, за всей игровой ситуацией на площадке, и, при совершении ошибки защищающейся команды, уметь быстро начать перебежку;</w:t>
      </w:r>
    </w:p>
    <w:p w:rsidR="00731723" w:rsidRPr="00731723" w:rsidRDefault="00731723" w:rsidP="00731723">
      <w:pPr>
        <w:ind w:firstLine="567"/>
        <w:jc w:val="both"/>
        <w:rPr>
          <w:sz w:val="28"/>
          <w:szCs w:val="28"/>
        </w:rPr>
      </w:pPr>
      <w:r w:rsidRPr="00731723">
        <w:rPr>
          <w:sz w:val="28"/>
          <w:szCs w:val="28"/>
        </w:rPr>
        <w:t xml:space="preserve">6)при </w:t>
      </w:r>
      <w:proofErr w:type="spellStart"/>
      <w:r w:rsidRPr="00731723">
        <w:rPr>
          <w:sz w:val="28"/>
          <w:szCs w:val="28"/>
        </w:rPr>
        <w:t>осаливании</w:t>
      </w:r>
      <w:proofErr w:type="spellEnd"/>
      <w:r w:rsidRPr="00731723">
        <w:rPr>
          <w:sz w:val="28"/>
          <w:szCs w:val="28"/>
        </w:rPr>
        <w:t xml:space="preserve"> уметь быстро перестраивать игру на </w:t>
      </w:r>
      <w:proofErr w:type="spellStart"/>
      <w:r w:rsidRPr="00731723">
        <w:rPr>
          <w:sz w:val="28"/>
          <w:szCs w:val="28"/>
        </w:rPr>
        <w:t>переосаливание</w:t>
      </w:r>
      <w:proofErr w:type="spellEnd"/>
      <w:r w:rsidRPr="00731723">
        <w:rPr>
          <w:sz w:val="28"/>
          <w:szCs w:val="28"/>
        </w:rPr>
        <w:t>.</w:t>
      </w:r>
    </w:p>
    <w:p w:rsidR="00731723" w:rsidRPr="00731723" w:rsidRDefault="00731723" w:rsidP="00731723">
      <w:pPr>
        <w:ind w:firstLine="567"/>
        <w:jc w:val="both"/>
        <w:rPr>
          <w:sz w:val="28"/>
          <w:szCs w:val="28"/>
        </w:rPr>
      </w:pPr>
      <w:r w:rsidRPr="00731723">
        <w:rPr>
          <w:i/>
          <w:iCs/>
          <w:sz w:val="28"/>
          <w:szCs w:val="28"/>
        </w:rPr>
        <w:t>Методические рекомендации.</w:t>
      </w:r>
      <w:r w:rsidRPr="00731723">
        <w:rPr>
          <w:sz w:val="28"/>
          <w:szCs w:val="28"/>
        </w:rPr>
        <w:t xml:space="preserve"> Начало бега в упражнениях, или изменение его направления, необходимо давать по различным вариантам зрительных сигналов (по различному положению рук, по положению защитника, по определенному нахождению летящего или катящегося мяча и т.д.). Постепенно упражнения необходимо усложнять, используя для этого средства интегральной подготовки – упражнения, направленные на решение задач нескольких видов подготовки (физической и технической, технической и тактической и т.д.).</w:t>
      </w:r>
    </w:p>
    <w:p w:rsidR="00731723" w:rsidRPr="00731723" w:rsidRDefault="00731723" w:rsidP="00731723">
      <w:pPr>
        <w:ind w:firstLine="567"/>
        <w:jc w:val="both"/>
        <w:rPr>
          <w:sz w:val="28"/>
          <w:szCs w:val="28"/>
        </w:rPr>
      </w:pPr>
    </w:p>
    <w:p w:rsidR="00731723" w:rsidRPr="00731723" w:rsidRDefault="00731723" w:rsidP="00731723">
      <w:pPr>
        <w:jc w:val="center"/>
        <w:rPr>
          <w:sz w:val="28"/>
          <w:szCs w:val="28"/>
        </w:rPr>
      </w:pPr>
      <w:r w:rsidRPr="00731723">
        <w:rPr>
          <w:sz w:val="28"/>
          <w:szCs w:val="28"/>
        </w:rPr>
        <w:t>Тема 3.2. Техника игры в защите</w:t>
      </w:r>
    </w:p>
    <w:p w:rsidR="00731723" w:rsidRPr="00731723" w:rsidRDefault="00731723" w:rsidP="00731723">
      <w:pPr>
        <w:ind w:firstLine="567"/>
        <w:jc w:val="both"/>
        <w:rPr>
          <w:sz w:val="28"/>
          <w:szCs w:val="28"/>
        </w:rPr>
      </w:pPr>
      <w:r w:rsidRPr="00731723">
        <w:rPr>
          <w:sz w:val="28"/>
          <w:szCs w:val="28"/>
        </w:rPr>
        <w:t>Умелые и грамотные действия и взаимодействия защитников могут обезвредить любую комбинацию нападающих.</w:t>
      </w:r>
    </w:p>
    <w:p w:rsidR="00731723" w:rsidRPr="00731723" w:rsidRDefault="00731723" w:rsidP="00731723">
      <w:pPr>
        <w:ind w:firstLine="567"/>
        <w:jc w:val="both"/>
        <w:rPr>
          <w:sz w:val="28"/>
          <w:szCs w:val="28"/>
        </w:rPr>
      </w:pPr>
      <w:r w:rsidRPr="00731723">
        <w:rPr>
          <w:sz w:val="28"/>
          <w:szCs w:val="28"/>
        </w:rPr>
        <w:t>К разделу технической подготовки игрока защиты относятся стартовая стойка, положение ног, рук игроков, располагающихся в поле. Перемещения боком, спиной, лицом: шаги, скачок, прыжок, бег, остановка. Различные сочетания способов перемещения.</w:t>
      </w:r>
    </w:p>
    <w:p w:rsidR="00731723" w:rsidRPr="00731723" w:rsidRDefault="00731723" w:rsidP="00731723">
      <w:pPr>
        <w:ind w:firstLine="567"/>
        <w:jc w:val="both"/>
        <w:rPr>
          <w:sz w:val="28"/>
          <w:szCs w:val="28"/>
        </w:rPr>
      </w:pPr>
      <w:r w:rsidRPr="00731723">
        <w:rPr>
          <w:sz w:val="28"/>
          <w:szCs w:val="28"/>
        </w:rPr>
        <w:t>Ловля мяча одной и двумя руками, летящего – на уровне груди, выше головы, слева и справа на различных уровнях, прыгающего по площадке. Ловля мяча из положения лежа, стоя, спиной, боком, сидя на площадке. Ловля мяча после ударов битой «свечой» и «накатом».</w:t>
      </w:r>
    </w:p>
    <w:p w:rsidR="00731723" w:rsidRPr="00731723" w:rsidRDefault="00731723" w:rsidP="00731723">
      <w:pPr>
        <w:ind w:firstLine="567"/>
        <w:jc w:val="both"/>
        <w:rPr>
          <w:sz w:val="28"/>
          <w:szCs w:val="28"/>
        </w:rPr>
      </w:pPr>
      <w:r w:rsidRPr="00731723">
        <w:rPr>
          <w:sz w:val="28"/>
          <w:szCs w:val="28"/>
        </w:rPr>
        <w:t xml:space="preserve">Выполнение передачи мяча: с близкого расстояния (3 – </w:t>
      </w:r>
      <w:smartTag w:uri="urn:schemas-microsoft-com:office:smarttags" w:element="metricconverter">
        <w:smartTagPr>
          <w:attr w:name="ProductID" w:val="10 м"/>
        </w:smartTagPr>
        <w:r w:rsidRPr="00731723">
          <w:rPr>
            <w:sz w:val="28"/>
            <w:szCs w:val="28"/>
          </w:rPr>
          <w:t>10 м</w:t>
        </w:r>
      </w:smartTag>
      <w:r w:rsidRPr="00731723">
        <w:rPr>
          <w:sz w:val="28"/>
          <w:szCs w:val="28"/>
        </w:rPr>
        <w:t xml:space="preserve">), со среднего расстояния (10 – </w:t>
      </w:r>
      <w:smartTag w:uri="urn:schemas-microsoft-com:office:smarttags" w:element="metricconverter">
        <w:smartTagPr>
          <w:attr w:name="ProductID" w:val="30 м"/>
        </w:smartTagPr>
        <w:r w:rsidRPr="00731723">
          <w:rPr>
            <w:sz w:val="28"/>
            <w:szCs w:val="28"/>
          </w:rPr>
          <w:t>30 м</w:t>
        </w:r>
      </w:smartTag>
      <w:r w:rsidRPr="00731723">
        <w:rPr>
          <w:sz w:val="28"/>
          <w:szCs w:val="28"/>
        </w:rPr>
        <w:t xml:space="preserve">), с дальнего расстояния (30 – </w:t>
      </w:r>
      <w:smartTag w:uri="urn:schemas-microsoft-com:office:smarttags" w:element="metricconverter">
        <w:smartTagPr>
          <w:attr w:name="ProductID" w:val="40 м"/>
        </w:smartTagPr>
        <w:r w:rsidRPr="00731723">
          <w:rPr>
            <w:sz w:val="28"/>
            <w:szCs w:val="28"/>
          </w:rPr>
          <w:t>40 м</w:t>
        </w:r>
      </w:smartTag>
      <w:r w:rsidRPr="00731723">
        <w:rPr>
          <w:sz w:val="28"/>
          <w:szCs w:val="28"/>
        </w:rPr>
        <w:t>) на точность с места, в движении, с поворотом, после падения (в положении сидя, лежа, с кувырком).</w:t>
      </w:r>
    </w:p>
    <w:p w:rsidR="00731723" w:rsidRPr="00731723" w:rsidRDefault="00731723" w:rsidP="00731723">
      <w:pPr>
        <w:ind w:firstLine="567"/>
        <w:jc w:val="both"/>
        <w:rPr>
          <w:sz w:val="28"/>
          <w:szCs w:val="28"/>
        </w:rPr>
      </w:pPr>
      <w:r w:rsidRPr="00731723">
        <w:rPr>
          <w:sz w:val="28"/>
          <w:szCs w:val="28"/>
        </w:rPr>
        <w:t xml:space="preserve">Выполнение </w:t>
      </w:r>
      <w:proofErr w:type="spellStart"/>
      <w:r w:rsidRPr="00731723">
        <w:rPr>
          <w:sz w:val="28"/>
          <w:szCs w:val="28"/>
        </w:rPr>
        <w:t>осаливания</w:t>
      </w:r>
      <w:proofErr w:type="spellEnd"/>
      <w:r w:rsidRPr="00731723">
        <w:rPr>
          <w:sz w:val="28"/>
          <w:szCs w:val="28"/>
        </w:rPr>
        <w:t xml:space="preserve"> и </w:t>
      </w:r>
      <w:proofErr w:type="spellStart"/>
      <w:r w:rsidRPr="00731723">
        <w:rPr>
          <w:sz w:val="28"/>
          <w:szCs w:val="28"/>
        </w:rPr>
        <w:t>переосаливания</w:t>
      </w:r>
      <w:proofErr w:type="spellEnd"/>
      <w:r w:rsidRPr="00731723">
        <w:rPr>
          <w:sz w:val="28"/>
          <w:szCs w:val="28"/>
        </w:rPr>
        <w:t>.</w:t>
      </w:r>
    </w:p>
    <w:p w:rsidR="00731723" w:rsidRPr="00731723" w:rsidRDefault="00731723" w:rsidP="00731723">
      <w:pPr>
        <w:ind w:firstLine="567"/>
        <w:jc w:val="both"/>
        <w:rPr>
          <w:b/>
          <w:sz w:val="28"/>
          <w:szCs w:val="28"/>
        </w:rPr>
      </w:pPr>
      <w:r w:rsidRPr="00731723">
        <w:rPr>
          <w:b/>
          <w:i/>
          <w:iCs/>
          <w:sz w:val="28"/>
          <w:szCs w:val="28"/>
        </w:rPr>
        <w:t>Передвижения</w:t>
      </w:r>
    </w:p>
    <w:p w:rsidR="00731723" w:rsidRPr="00731723" w:rsidRDefault="00731723" w:rsidP="00731723">
      <w:pPr>
        <w:ind w:firstLine="567"/>
        <w:jc w:val="both"/>
        <w:rPr>
          <w:sz w:val="28"/>
          <w:szCs w:val="28"/>
        </w:rPr>
      </w:pPr>
      <w:r w:rsidRPr="00731723">
        <w:rPr>
          <w:sz w:val="28"/>
          <w:szCs w:val="28"/>
        </w:rPr>
        <w:t>Основными требованиями к передвижениям являются быстрота, своевременность и целесообразность выполняемых технических приемов. Защитники должны передвигаться в соответствии с выполняемым ударом (сверху, сбоку, снизу) и направлением полета мяча (влево, вправо, спереди, назад), чтобы своевременно занять наиболее выгодную позицию.</w:t>
      </w:r>
    </w:p>
    <w:p w:rsidR="00731723" w:rsidRPr="00731723" w:rsidRDefault="00731723" w:rsidP="00731723">
      <w:pPr>
        <w:ind w:firstLine="567"/>
        <w:jc w:val="both"/>
        <w:rPr>
          <w:sz w:val="28"/>
          <w:szCs w:val="28"/>
        </w:rPr>
      </w:pPr>
      <w:r w:rsidRPr="00731723">
        <w:rPr>
          <w:sz w:val="28"/>
          <w:szCs w:val="28"/>
        </w:rPr>
        <w:t xml:space="preserve">В игре защитники чаще всего используют следующие виды передвижений – обычный бег, бег спиной вперед, передвижения приставным и </w:t>
      </w:r>
      <w:proofErr w:type="spellStart"/>
      <w:r w:rsidRPr="00731723">
        <w:rPr>
          <w:sz w:val="28"/>
          <w:szCs w:val="28"/>
        </w:rPr>
        <w:t>скрестным</w:t>
      </w:r>
      <w:proofErr w:type="spellEnd"/>
      <w:r w:rsidRPr="00731723">
        <w:rPr>
          <w:sz w:val="28"/>
          <w:szCs w:val="28"/>
        </w:rPr>
        <w:t xml:space="preserve"> шагом.</w:t>
      </w:r>
    </w:p>
    <w:p w:rsidR="00731723" w:rsidRPr="00731723" w:rsidRDefault="00731723" w:rsidP="00731723">
      <w:pPr>
        <w:ind w:firstLine="567"/>
        <w:jc w:val="both"/>
        <w:rPr>
          <w:sz w:val="28"/>
          <w:szCs w:val="28"/>
        </w:rPr>
      </w:pPr>
      <w:r w:rsidRPr="00731723">
        <w:rPr>
          <w:sz w:val="28"/>
          <w:szCs w:val="28"/>
        </w:rPr>
        <w:t xml:space="preserve">Обычный бег применяется защитниками – а) играющими на задней линии при ударах сверху для подтягивания к середине площадки; б) бегущими с мячом за перебежчиком; в) страхующими свободные зоны, куда бегут перебежчики; г) после </w:t>
      </w:r>
      <w:proofErr w:type="spellStart"/>
      <w:r w:rsidRPr="00731723">
        <w:rPr>
          <w:sz w:val="28"/>
          <w:szCs w:val="28"/>
        </w:rPr>
        <w:t>осаливания</w:t>
      </w:r>
      <w:proofErr w:type="spellEnd"/>
      <w:r w:rsidRPr="00731723">
        <w:rPr>
          <w:sz w:val="28"/>
          <w:szCs w:val="28"/>
        </w:rPr>
        <w:t xml:space="preserve"> или </w:t>
      </w:r>
      <w:proofErr w:type="spellStart"/>
      <w:r w:rsidRPr="00731723">
        <w:rPr>
          <w:sz w:val="28"/>
          <w:szCs w:val="28"/>
        </w:rPr>
        <w:t>самоосаливания</w:t>
      </w:r>
      <w:proofErr w:type="spellEnd"/>
      <w:r w:rsidRPr="00731723">
        <w:rPr>
          <w:sz w:val="28"/>
          <w:szCs w:val="28"/>
        </w:rPr>
        <w:t>, убегающими за линии города или кона.</w:t>
      </w:r>
    </w:p>
    <w:p w:rsidR="00731723" w:rsidRPr="00731723" w:rsidRDefault="00731723" w:rsidP="00731723">
      <w:pPr>
        <w:ind w:firstLine="567"/>
        <w:jc w:val="both"/>
        <w:rPr>
          <w:sz w:val="28"/>
          <w:szCs w:val="28"/>
        </w:rPr>
      </w:pPr>
      <w:r w:rsidRPr="00731723">
        <w:rPr>
          <w:sz w:val="28"/>
          <w:szCs w:val="28"/>
        </w:rPr>
        <w:lastRenderedPageBreak/>
        <w:t xml:space="preserve">Бег спиной вперед применяется защитниками – а) при ловле высоко летящего мяча, который улетает за спину; б) при ловле передачи мяча на </w:t>
      </w:r>
      <w:proofErr w:type="spellStart"/>
      <w:r w:rsidRPr="00731723">
        <w:rPr>
          <w:sz w:val="28"/>
          <w:szCs w:val="28"/>
        </w:rPr>
        <w:t>осаливание</w:t>
      </w:r>
      <w:proofErr w:type="spellEnd"/>
      <w:r w:rsidRPr="00731723">
        <w:rPr>
          <w:sz w:val="28"/>
          <w:szCs w:val="28"/>
        </w:rPr>
        <w:t xml:space="preserve"> набегающего перебежчика.</w:t>
      </w:r>
    </w:p>
    <w:p w:rsidR="00731723" w:rsidRPr="00731723" w:rsidRDefault="00731723" w:rsidP="00731723">
      <w:pPr>
        <w:ind w:firstLine="567"/>
        <w:jc w:val="both"/>
        <w:rPr>
          <w:sz w:val="28"/>
          <w:szCs w:val="28"/>
        </w:rPr>
      </w:pPr>
      <w:r w:rsidRPr="00731723">
        <w:rPr>
          <w:sz w:val="28"/>
          <w:szCs w:val="28"/>
        </w:rPr>
        <w:t xml:space="preserve">Приставные и </w:t>
      </w:r>
      <w:proofErr w:type="spellStart"/>
      <w:r w:rsidRPr="00731723">
        <w:rPr>
          <w:sz w:val="28"/>
          <w:szCs w:val="28"/>
        </w:rPr>
        <w:t>скрестные</w:t>
      </w:r>
      <w:proofErr w:type="spellEnd"/>
      <w:r w:rsidRPr="00731723">
        <w:rPr>
          <w:sz w:val="28"/>
          <w:szCs w:val="28"/>
        </w:rPr>
        <w:t xml:space="preserve"> шаги применяются защитниками – а) при подготовке к ловле передачи центральным защитником; б) при подготовке к ловле передачи на </w:t>
      </w:r>
      <w:proofErr w:type="spellStart"/>
      <w:r w:rsidRPr="00731723">
        <w:rPr>
          <w:sz w:val="28"/>
          <w:szCs w:val="28"/>
        </w:rPr>
        <w:t>осаливание</w:t>
      </w:r>
      <w:proofErr w:type="spellEnd"/>
      <w:r w:rsidRPr="00731723">
        <w:rPr>
          <w:sz w:val="28"/>
          <w:szCs w:val="28"/>
        </w:rPr>
        <w:t xml:space="preserve"> игроками передней и задней линии, в соответствии с изменением направления бега перебежчиками.</w:t>
      </w:r>
    </w:p>
    <w:p w:rsidR="00731723" w:rsidRPr="00731723" w:rsidRDefault="00731723" w:rsidP="00731723">
      <w:pPr>
        <w:ind w:firstLine="567"/>
        <w:jc w:val="both"/>
        <w:rPr>
          <w:b/>
          <w:sz w:val="28"/>
          <w:szCs w:val="28"/>
        </w:rPr>
      </w:pPr>
      <w:r w:rsidRPr="00731723">
        <w:rPr>
          <w:b/>
          <w:i/>
          <w:iCs/>
          <w:sz w:val="28"/>
          <w:szCs w:val="28"/>
        </w:rPr>
        <w:t>Ловля мяча</w:t>
      </w:r>
    </w:p>
    <w:p w:rsidR="00731723" w:rsidRPr="00731723" w:rsidRDefault="00731723" w:rsidP="00731723">
      <w:pPr>
        <w:ind w:firstLine="567"/>
        <w:jc w:val="both"/>
        <w:rPr>
          <w:sz w:val="28"/>
          <w:szCs w:val="28"/>
        </w:rPr>
      </w:pPr>
      <w:r w:rsidRPr="00731723">
        <w:rPr>
          <w:sz w:val="28"/>
          <w:szCs w:val="28"/>
        </w:rPr>
        <w:t>Ловля мяча во многом зависит от правильной стойки защитника, которая определяется от того, какой мяч собирается ловить защитник. Ловля мяча – один из важных технических приемов, который часто выполняется в игре. Команда, игроки которой хорошо ловят мяч, всегда будут иметь преимущество перед командами, которые хуже владеют этим приемом.</w:t>
      </w:r>
    </w:p>
    <w:p w:rsidR="00731723" w:rsidRPr="00731723" w:rsidRDefault="00731723" w:rsidP="00731723">
      <w:pPr>
        <w:ind w:firstLine="567"/>
        <w:jc w:val="both"/>
        <w:rPr>
          <w:sz w:val="28"/>
          <w:szCs w:val="28"/>
        </w:rPr>
      </w:pPr>
      <w:r w:rsidRPr="00731723">
        <w:rPr>
          <w:sz w:val="28"/>
          <w:szCs w:val="28"/>
        </w:rPr>
        <w:t xml:space="preserve">Игрокам защиты необходимо хорошо усвоить технику ловли мяча из любых положений – на месте, в движении, в прыжке, двумя руками и одной рукой, летящего на различной высоте (по низкой и высокой траектории, в правую и левую стороны от игрока), прыгающего и катящегося мяча.  </w:t>
      </w:r>
    </w:p>
    <w:p w:rsidR="00731723" w:rsidRPr="00731723" w:rsidRDefault="00731723" w:rsidP="00731723">
      <w:pPr>
        <w:ind w:firstLine="567"/>
        <w:jc w:val="both"/>
        <w:rPr>
          <w:b/>
          <w:sz w:val="28"/>
          <w:szCs w:val="28"/>
        </w:rPr>
      </w:pPr>
      <w:r w:rsidRPr="00731723">
        <w:rPr>
          <w:b/>
          <w:i/>
          <w:iCs/>
          <w:sz w:val="28"/>
          <w:szCs w:val="28"/>
        </w:rPr>
        <w:t>Передача мяча</w:t>
      </w:r>
    </w:p>
    <w:p w:rsidR="00731723" w:rsidRPr="00731723" w:rsidRDefault="00731723" w:rsidP="00731723">
      <w:pPr>
        <w:ind w:firstLine="567"/>
        <w:jc w:val="both"/>
        <w:rPr>
          <w:sz w:val="28"/>
          <w:szCs w:val="28"/>
        </w:rPr>
      </w:pPr>
      <w:r w:rsidRPr="00731723">
        <w:rPr>
          <w:sz w:val="28"/>
          <w:szCs w:val="28"/>
        </w:rPr>
        <w:t xml:space="preserve">Передача мяча, так же, как и ловля мяча, один из основных приемов игры в защите. От того, как точно будут игроки защиты передавать мяч друг другу, будет зависеть, успеют ли они осалить перебегающего соперника. Мало уметь точно передавать мяч, надо еще, что бы он попал к игроку, имеющему наибольшие возможности к </w:t>
      </w:r>
      <w:proofErr w:type="spellStart"/>
      <w:r w:rsidRPr="00731723">
        <w:rPr>
          <w:sz w:val="28"/>
          <w:szCs w:val="28"/>
        </w:rPr>
        <w:t>осаливанию</w:t>
      </w:r>
      <w:proofErr w:type="spellEnd"/>
      <w:r w:rsidRPr="00731723">
        <w:rPr>
          <w:sz w:val="28"/>
          <w:szCs w:val="28"/>
        </w:rPr>
        <w:t xml:space="preserve"> соперника. Лучше всего защищающейся команде мяч передавать по цепочке через центрального защитника, который является связующим звеном между защитниками задней и передней линиями, а так же правой и левой зонами. Короткие передачи наиболее точны, но иногда следует использовать длинные передачи.</w:t>
      </w:r>
    </w:p>
    <w:p w:rsidR="00731723" w:rsidRPr="00731723" w:rsidRDefault="00731723" w:rsidP="00731723">
      <w:pPr>
        <w:ind w:firstLine="567"/>
        <w:jc w:val="both"/>
        <w:rPr>
          <w:sz w:val="28"/>
          <w:szCs w:val="28"/>
        </w:rPr>
      </w:pPr>
      <w:r w:rsidRPr="00731723">
        <w:rPr>
          <w:sz w:val="28"/>
          <w:szCs w:val="28"/>
        </w:rPr>
        <w:t>На первый взгляд научиться точно выполнять передачу партнеру не сложно, но это не так. На самом деле, для освоения техники передачи требуется много времени и внимания. Вся игра насыщена непредсказуемыми ситуациями, поэтому часто приходится передавать мяч из различных положений. Мяч можно передавать сверху, снизу, сбоку, стоя, лежа, сидя, в движении, падая и даже в полете. В основном, конечно же, передачи выполняются стоя или в шаге.</w:t>
      </w:r>
    </w:p>
    <w:p w:rsidR="00731723" w:rsidRPr="00731723" w:rsidRDefault="00731723" w:rsidP="00731723">
      <w:pPr>
        <w:ind w:firstLine="567"/>
        <w:jc w:val="both"/>
        <w:rPr>
          <w:sz w:val="28"/>
          <w:szCs w:val="28"/>
        </w:rPr>
      </w:pPr>
      <w:r w:rsidRPr="00731723">
        <w:rPr>
          <w:sz w:val="28"/>
          <w:szCs w:val="28"/>
        </w:rPr>
        <w:t>Техника выполнения передачи мяча не отличается от техники метания малого легкоатлетического мяча. Единственное отличие в траектории полета. В лапте важно выполнить передачу на заданное расстояние как можно точнее и быстрее, так как от расстояния зависит сила броска и траектория полета.</w:t>
      </w:r>
    </w:p>
    <w:p w:rsidR="00731723" w:rsidRPr="00731723" w:rsidRDefault="00731723" w:rsidP="00731723">
      <w:pPr>
        <w:ind w:firstLine="567"/>
        <w:jc w:val="both"/>
        <w:rPr>
          <w:b/>
          <w:sz w:val="28"/>
          <w:szCs w:val="28"/>
        </w:rPr>
      </w:pPr>
      <w:proofErr w:type="spellStart"/>
      <w:r w:rsidRPr="00731723">
        <w:rPr>
          <w:b/>
          <w:i/>
          <w:iCs/>
          <w:sz w:val="28"/>
          <w:szCs w:val="28"/>
        </w:rPr>
        <w:t>Осаливание</w:t>
      </w:r>
      <w:proofErr w:type="spellEnd"/>
    </w:p>
    <w:p w:rsidR="00731723" w:rsidRPr="00731723" w:rsidRDefault="00731723" w:rsidP="00731723">
      <w:pPr>
        <w:ind w:firstLine="567"/>
        <w:jc w:val="both"/>
        <w:rPr>
          <w:sz w:val="28"/>
          <w:szCs w:val="28"/>
        </w:rPr>
      </w:pPr>
      <w:proofErr w:type="spellStart"/>
      <w:r w:rsidRPr="00731723">
        <w:rPr>
          <w:sz w:val="28"/>
          <w:szCs w:val="28"/>
        </w:rPr>
        <w:t>Осаливания</w:t>
      </w:r>
      <w:proofErr w:type="spellEnd"/>
      <w:r w:rsidRPr="00731723">
        <w:rPr>
          <w:sz w:val="28"/>
          <w:szCs w:val="28"/>
        </w:rPr>
        <w:t xml:space="preserve">, так же как и передачи, могут выполняться сверху, снизу, сбоку, в движении и т.д., поэтому и техника у них схожа.                                                                                                           </w:t>
      </w:r>
    </w:p>
    <w:p w:rsidR="00731723" w:rsidRPr="00731723" w:rsidRDefault="00731723" w:rsidP="00731723">
      <w:pPr>
        <w:ind w:firstLine="567"/>
        <w:jc w:val="both"/>
        <w:rPr>
          <w:sz w:val="28"/>
          <w:szCs w:val="28"/>
        </w:rPr>
      </w:pPr>
      <w:r w:rsidRPr="00731723">
        <w:rPr>
          <w:i/>
          <w:iCs/>
          <w:sz w:val="28"/>
          <w:szCs w:val="28"/>
        </w:rPr>
        <w:t>Методические рекомендации.</w:t>
      </w:r>
      <w:r w:rsidRPr="00731723">
        <w:rPr>
          <w:sz w:val="28"/>
          <w:szCs w:val="28"/>
        </w:rPr>
        <w:t xml:space="preserve"> При обучении игре в защите почти половина тренировочного времени отводится на обучение основам техники, причем основное место отводится методу сопряженного воздействия, позволяющему посредством специальных упражнений и методических </w:t>
      </w:r>
      <w:r w:rsidRPr="00731723">
        <w:rPr>
          <w:sz w:val="28"/>
          <w:szCs w:val="28"/>
        </w:rPr>
        <w:lastRenderedPageBreak/>
        <w:t>приемов одновременно осуществлять задачи технической подготовки и развития физических качеств. В центре внимания должна быть работа над скоростной техникой. В таких приемах, как передачи, бросок мяча (</w:t>
      </w:r>
      <w:proofErr w:type="spellStart"/>
      <w:r w:rsidRPr="00731723">
        <w:rPr>
          <w:sz w:val="28"/>
          <w:szCs w:val="28"/>
        </w:rPr>
        <w:t>осаливание</w:t>
      </w:r>
      <w:proofErr w:type="spellEnd"/>
      <w:r w:rsidRPr="00731723">
        <w:rPr>
          <w:sz w:val="28"/>
          <w:szCs w:val="28"/>
        </w:rPr>
        <w:t>), скорострельность достигается благодаря сокращению времени на подготовку к броску мяча и стабилизации основного двигательного действия.</w:t>
      </w:r>
    </w:p>
    <w:p w:rsidR="00731723" w:rsidRPr="00731723" w:rsidRDefault="00731723" w:rsidP="00731723">
      <w:pPr>
        <w:ind w:firstLine="567"/>
        <w:jc w:val="both"/>
        <w:rPr>
          <w:sz w:val="28"/>
          <w:szCs w:val="28"/>
        </w:rPr>
      </w:pPr>
    </w:p>
    <w:p w:rsidR="00731723" w:rsidRPr="00731723" w:rsidRDefault="00731723" w:rsidP="00731723">
      <w:pPr>
        <w:ind w:firstLine="567"/>
        <w:jc w:val="both"/>
        <w:rPr>
          <w:sz w:val="28"/>
          <w:szCs w:val="28"/>
        </w:rPr>
      </w:pPr>
    </w:p>
    <w:p w:rsidR="00731723" w:rsidRPr="00731723" w:rsidRDefault="00731723" w:rsidP="00731723">
      <w:pPr>
        <w:jc w:val="center"/>
        <w:rPr>
          <w:b/>
          <w:sz w:val="28"/>
          <w:szCs w:val="28"/>
        </w:rPr>
      </w:pPr>
      <w:r w:rsidRPr="00731723">
        <w:rPr>
          <w:b/>
          <w:sz w:val="28"/>
          <w:szCs w:val="28"/>
        </w:rPr>
        <w:t>Раздел 4. Тактическая подготовка</w:t>
      </w:r>
    </w:p>
    <w:p w:rsidR="00731723" w:rsidRPr="00731723" w:rsidRDefault="00731723" w:rsidP="00731723">
      <w:pPr>
        <w:jc w:val="center"/>
        <w:rPr>
          <w:sz w:val="28"/>
          <w:szCs w:val="28"/>
        </w:rPr>
      </w:pPr>
    </w:p>
    <w:p w:rsidR="00731723" w:rsidRPr="00731723" w:rsidRDefault="00731723" w:rsidP="00731723">
      <w:pPr>
        <w:ind w:firstLine="540"/>
        <w:jc w:val="both"/>
        <w:rPr>
          <w:sz w:val="28"/>
          <w:szCs w:val="28"/>
        </w:rPr>
      </w:pPr>
      <w:r w:rsidRPr="00731723">
        <w:rPr>
          <w:sz w:val="28"/>
          <w:szCs w:val="28"/>
        </w:rPr>
        <w:t xml:space="preserve">Основные задачи тактической подготовки на </w:t>
      </w:r>
      <w:r w:rsidRPr="00731723">
        <w:rPr>
          <w:b/>
          <w:i/>
          <w:sz w:val="28"/>
          <w:szCs w:val="28"/>
        </w:rPr>
        <w:t>начальном этапе обучения</w:t>
      </w:r>
      <w:r w:rsidRPr="00731723">
        <w:rPr>
          <w:sz w:val="28"/>
          <w:szCs w:val="28"/>
        </w:rPr>
        <w:t xml:space="preserve"> – формирование и развитие тех способностей, которые лежат в основе тактического мышления и тактических действий, связанных с изученными приемами техники.</w:t>
      </w:r>
    </w:p>
    <w:p w:rsidR="00731723" w:rsidRPr="00731723" w:rsidRDefault="00731723" w:rsidP="00731723">
      <w:pPr>
        <w:ind w:firstLine="540"/>
        <w:jc w:val="both"/>
        <w:rPr>
          <w:sz w:val="28"/>
          <w:szCs w:val="28"/>
        </w:rPr>
      </w:pPr>
      <w:r w:rsidRPr="00731723">
        <w:rPr>
          <w:sz w:val="28"/>
          <w:szCs w:val="28"/>
        </w:rPr>
        <w:t>Здесь необходимо развивать внимание, зрительную память на ситуации, ориентировку во времени и пространстве. Эффективными средствами здесь являются различные упражнения, спортивные и подвижные игры, эстафеты, которые требуют проявления быстроты реакции и ориентиров, быстроты ответных действий, сообразительности, наблюдательности, переключения с одних действий на другие и т.д.</w:t>
      </w:r>
    </w:p>
    <w:p w:rsidR="00731723" w:rsidRPr="00731723" w:rsidRDefault="00731723" w:rsidP="00731723">
      <w:pPr>
        <w:ind w:firstLine="540"/>
        <w:jc w:val="both"/>
        <w:rPr>
          <w:sz w:val="28"/>
          <w:szCs w:val="28"/>
        </w:rPr>
      </w:pPr>
      <w:r w:rsidRPr="00731723">
        <w:rPr>
          <w:sz w:val="28"/>
          <w:szCs w:val="28"/>
        </w:rPr>
        <w:t xml:space="preserve">На </w:t>
      </w:r>
      <w:r w:rsidRPr="00731723">
        <w:rPr>
          <w:b/>
          <w:i/>
          <w:sz w:val="28"/>
          <w:szCs w:val="28"/>
        </w:rPr>
        <w:t>учебно-тренировочном этапе</w:t>
      </w:r>
      <w:r w:rsidRPr="00731723">
        <w:rPr>
          <w:sz w:val="28"/>
          <w:szCs w:val="28"/>
        </w:rPr>
        <w:t xml:space="preserve"> в результате уменьшения объема физической подготовки значительно увеличивается объем тактической подготовки.</w:t>
      </w:r>
    </w:p>
    <w:p w:rsidR="00731723" w:rsidRPr="00731723" w:rsidRDefault="00731723" w:rsidP="00731723">
      <w:pPr>
        <w:ind w:firstLine="540"/>
        <w:jc w:val="both"/>
        <w:rPr>
          <w:sz w:val="28"/>
          <w:szCs w:val="28"/>
        </w:rPr>
      </w:pPr>
      <w:r w:rsidRPr="00731723">
        <w:rPr>
          <w:sz w:val="28"/>
          <w:szCs w:val="28"/>
        </w:rPr>
        <w:t>Задачи тактической подготовки на данном этапе: расширение арсенала индивидуальной тактики, основанной на изученных приемах техники; воспитание навыков взаимодействий двух, трех человек; изучение специфики игровых функций.</w:t>
      </w:r>
    </w:p>
    <w:p w:rsidR="00731723" w:rsidRPr="00731723" w:rsidRDefault="00731723" w:rsidP="00731723">
      <w:pPr>
        <w:ind w:firstLine="540"/>
        <w:jc w:val="both"/>
        <w:rPr>
          <w:sz w:val="28"/>
          <w:szCs w:val="28"/>
        </w:rPr>
      </w:pPr>
      <w:r w:rsidRPr="00731723">
        <w:rPr>
          <w:sz w:val="28"/>
          <w:szCs w:val="28"/>
        </w:rPr>
        <w:t xml:space="preserve">Основной направленностью тактической подготовки на </w:t>
      </w:r>
      <w:r w:rsidRPr="00731723">
        <w:rPr>
          <w:b/>
          <w:i/>
          <w:sz w:val="28"/>
          <w:szCs w:val="28"/>
        </w:rPr>
        <w:t>этапе спортивного совершенствования</w:t>
      </w:r>
      <w:r w:rsidRPr="00731723">
        <w:rPr>
          <w:sz w:val="28"/>
          <w:szCs w:val="28"/>
        </w:rPr>
        <w:t xml:space="preserve"> являются: установление рациональной последовательности, изучение всех видов тактических действий (индивидуальных, групповых и командных) в нападении и защите в процессе интегральной подготовки (взаимосвязь тактической и технической подготовок, система заданий в учебных играх, установка в контрольных играх и соревнованиях).</w:t>
      </w:r>
    </w:p>
    <w:p w:rsidR="00731723" w:rsidRPr="00731723" w:rsidRDefault="00731723" w:rsidP="00731723">
      <w:pPr>
        <w:ind w:firstLine="540"/>
        <w:jc w:val="both"/>
        <w:rPr>
          <w:sz w:val="28"/>
          <w:szCs w:val="28"/>
        </w:rPr>
      </w:pPr>
      <w:r w:rsidRPr="00731723">
        <w:rPr>
          <w:sz w:val="28"/>
          <w:szCs w:val="28"/>
        </w:rPr>
        <w:t>Для решения этих задач необходимы разнообразные средства. Ведущее место здесь занимают упражнения по тактике и двусторонняя игра, теория тактики игры, кроме того – подготовленные упражнения для развития быстроты реакции, ориентировки, упражнения на переключение с одних тактических действий на другие и т.д.</w:t>
      </w:r>
    </w:p>
    <w:p w:rsidR="00731723" w:rsidRPr="00731723" w:rsidRDefault="00731723" w:rsidP="00731723">
      <w:pPr>
        <w:ind w:firstLine="540"/>
        <w:jc w:val="both"/>
        <w:rPr>
          <w:sz w:val="28"/>
          <w:szCs w:val="28"/>
        </w:rPr>
      </w:pPr>
      <w:r w:rsidRPr="00731723">
        <w:rPr>
          <w:sz w:val="28"/>
          <w:szCs w:val="28"/>
        </w:rPr>
        <w:t>Большой удельный вес в занятиях на этом этапе занимает групповая подготовка.</w:t>
      </w:r>
    </w:p>
    <w:p w:rsidR="00731723" w:rsidRPr="00731723" w:rsidRDefault="00731723" w:rsidP="00731723">
      <w:pPr>
        <w:jc w:val="center"/>
        <w:rPr>
          <w:sz w:val="28"/>
          <w:szCs w:val="28"/>
        </w:rPr>
      </w:pPr>
    </w:p>
    <w:p w:rsidR="00731723" w:rsidRPr="00731723" w:rsidRDefault="00731723" w:rsidP="00731723">
      <w:pPr>
        <w:jc w:val="center"/>
        <w:rPr>
          <w:sz w:val="28"/>
          <w:szCs w:val="28"/>
        </w:rPr>
      </w:pPr>
    </w:p>
    <w:p w:rsidR="00731723" w:rsidRPr="00731723" w:rsidRDefault="00731723" w:rsidP="00731723">
      <w:pPr>
        <w:jc w:val="center"/>
        <w:rPr>
          <w:sz w:val="28"/>
          <w:szCs w:val="28"/>
        </w:rPr>
      </w:pPr>
    </w:p>
    <w:p w:rsidR="00731723" w:rsidRPr="00731723" w:rsidRDefault="00731723" w:rsidP="00731723">
      <w:pPr>
        <w:jc w:val="center"/>
        <w:rPr>
          <w:sz w:val="28"/>
          <w:szCs w:val="28"/>
        </w:rPr>
      </w:pPr>
    </w:p>
    <w:p w:rsidR="00731723" w:rsidRPr="00731723" w:rsidRDefault="00731723" w:rsidP="00731723">
      <w:pPr>
        <w:jc w:val="center"/>
        <w:rPr>
          <w:sz w:val="28"/>
          <w:szCs w:val="28"/>
        </w:rPr>
      </w:pPr>
      <w:r w:rsidRPr="00731723">
        <w:rPr>
          <w:sz w:val="28"/>
          <w:szCs w:val="28"/>
        </w:rPr>
        <w:lastRenderedPageBreak/>
        <w:t>Тема 4.1. Тактика игры в нападении</w:t>
      </w:r>
    </w:p>
    <w:p w:rsidR="00731723" w:rsidRPr="00731723" w:rsidRDefault="00731723" w:rsidP="00731723">
      <w:pPr>
        <w:ind w:firstLine="540"/>
        <w:jc w:val="both"/>
        <w:rPr>
          <w:sz w:val="28"/>
          <w:szCs w:val="28"/>
        </w:rPr>
      </w:pPr>
      <w:r w:rsidRPr="00731723">
        <w:rPr>
          <w:sz w:val="28"/>
          <w:szCs w:val="28"/>
        </w:rPr>
        <w:t xml:space="preserve">Тактика игры в нападении, как и в большинстве спортивных игр, подразделяется на – </w:t>
      </w:r>
      <w:r w:rsidRPr="00731723">
        <w:rPr>
          <w:i/>
          <w:sz w:val="28"/>
          <w:szCs w:val="28"/>
        </w:rPr>
        <w:t>индивидуальные действия, групповые действия и командные действия.</w:t>
      </w:r>
      <w:r w:rsidRPr="00731723">
        <w:rPr>
          <w:sz w:val="28"/>
          <w:szCs w:val="28"/>
        </w:rPr>
        <w:t xml:space="preserve"> Все эти действия зависят от физической и технической подготовленности, как команды в целом, так и игроков в отдельности, а так же от уровня технико-тактической подготовленности защищающейся команды.</w:t>
      </w:r>
    </w:p>
    <w:p w:rsidR="00731723" w:rsidRPr="00731723" w:rsidRDefault="00731723" w:rsidP="00731723">
      <w:pPr>
        <w:ind w:firstLine="540"/>
        <w:jc w:val="both"/>
        <w:rPr>
          <w:sz w:val="28"/>
          <w:szCs w:val="28"/>
        </w:rPr>
      </w:pPr>
      <w:r w:rsidRPr="00731723">
        <w:rPr>
          <w:i/>
          <w:sz w:val="28"/>
          <w:szCs w:val="28"/>
        </w:rPr>
        <w:t>Индивидуальные действия.</w:t>
      </w:r>
      <w:r w:rsidRPr="00731723">
        <w:rPr>
          <w:sz w:val="28"/>
          <w:szCs w:val="28"/>
        </w:rPr>
        <w:t xml:space="preserve"> К индивидуальным действиям игроков нападения относятся – Выбор удара («сверху», «сбоку», «свеча») при той или иной ситуации. Направление удара (влево, вправо или по центру). Действия перебежчика при </w:t>
      </w:r>
      <w:proofErr w:type="spellStart"/>
      <w:r w:rsidRPr="00731723">
        <w:rPr>
          <w:sz w:val="28"/>
          <w:szCs w:val="28"/>
        </w:rPr>
        <w:t>осаливании</w:t>
      </w:r>
      <w:proofErr w:type="spellEnd"/>
      <w:r w:rsidRPr="00731723">
        <w:rPr>
          <w:sz w:val="28"/>
          <w:szCs w:val="28"/>
        </w:rPr>
        <w:t xml:space="preserve"> его партнера. Действия перебежчика, которого осаливает противник, в случае, когда партнеры приносят своей команде очки. Действия нападающего при выносе мяча за линию «города». Выбор места для перебежки. Действия нападающего при ошибках защитников (неточная передача мяча, мяч выходит из поля зрения защитников).</w:t>
      </w:r>
    </w:p>
    <w:p w:rsidR="00731723" w:rsidRPr="00731723" w:rsidRDefault="00731723" w:rsidP="00731723">
      <w:pPr>
        <w:ind w:firstLine="540"/>
        <w:jc w:val="both"/>
        <w:rPr>
          <w:sz w:val="28"/>
          <w:szCs w:val="28"/>
        </w:rPr>
      </w:pPr>
      <w:r w:rsidRPr="00731723">
        <w:rPr>
          <w:i/>
          <w:sz w:val="28"/>
          <w:szCs w:val="28"/>
        </w:rPr>
        <w:t>Групповые действия.</w:t>
      </w:r>
      <w:r w:rsidRPr="00731723">
        <w:rPr>
          <w:sz w:val="28"/>
          <w:szCs w:val="28"/>
        </w:rPr>
        <w:t xml:space="preserve"> Групповые перебежки за линию «кона», «города». Виды групповых перебежек (однонаправленные, разнонаправленные, «веером»). Групповая перебежка команды, имеющая в ходе встречи меньшее количество очков.</w:t>
      </w:r>
    </w:p>
    <w:p w:rsidR="00731723" w:rsidRPr="00731723" w:rsidRDefault="00731723" w:rsidP="00731723">
      <w:pPr>
        <w:ind w:firstLine="540"/>
        <w:jc w:val="both"/>
        <w:rPr>
          <w:sz w:val="28"/>
          <w:szCs w:val="28"/>
        </w:rPr>
      </w:pPr>
      <w:r w:rsidRPr="00731723">
        <w:rPr>
          <w:i/>
          <w:sz w:val="28"/>
          <w:szCs w:val="28"/>
        </w:rPr>
        <w:t>Командные действия.</w:t>
      </w:r>
      <w:r w:rsidRPr="00731723">
        <w:rPr>
          <w:sz w:val="28"/>
          <w:szCs w:val="28"/>
        </w:rPr>
        <w:t xml:space="preserve"> Преимущественное использование игроками ударов «сверху», «свечой», дальних боковых ударов. Расстановка игроков в порядке очередности и пробития ударов. Действия команды, ведя в счете в конце матча с небольшим преимуществом, с большим преимуществом. Действия команды, проигрывающей в конце встречи от 1-го до 12-ти очков. Действия команды в случае, когда есть только один игрок, имеющий право на удар.</w:t>
      </w:r>
    </w:p>
    <w:p w:rsidR="00731723" w:rsidRPr="00731723" w:rsidRDefault="00731723" w:rsidP="00731723">
      <w:pPr>
        <w:jc w:val="center"/>
        <w:rPr>
          <w:sz w:val="28"/>
          <w:szCs w:val="28"/>
        </w:rPr>
      </w:pPr>
    </w:p>
    <w:p w:rsidR="00731723" w:rsidRPr="00731723" w:rsidRDefault="00731723" w:rsidP="00731723">
      <w:pPr>
        <w:jc w:val="center"/>
        <w:rPr>
          <w:sz w:val="28"/>
          <w:szCs w:val="28"/>
        </w:rPr>
      </w:pPr>
      <w:r w:rsidRPr="00731723">
        <w:rPr>
          <w:sz w:val="28"/>
          <w:szCs w:val="28"/>
        </w:rPr>
        <w:t>Тема 4.2. Тактика игры в защите</w:t>
      </w:r>
    </w:p>
    <w:p w:rsidR="00731723" w:rsidRPr="00731723" w:rsidRDefault="00731723" w:rsidP="00731723">
      <w:pPr>
        <w:ind w:firstLine="540"/>
        <w:jc w:val="both"/>
        <w:rPr>
          <w:sz w:val="28"/>
          <w:szCs w:val="28"/>
        </w:rPr>
      </w:pPr>
      <w:r w:rsidRPr="00731723">
        <w:rPr>
          <w:sz w:val="28"/>
          <w:szCs w:val="28"/>
        </w:rPr>
        <w:t xml:space="preserve">Все игровые действия игроков команды, играющей в защите, направлены на </w:t>
      </w:r>
      <w:proofErr w:type="spellStart"/>
      <w:r w:rsidRPr="00731723">
        <w:rPr>
          <w:sz w:val="28"/>
          <w:szCs w:val="28"/>
        </w:rPr>
        <w:t>осаливание</w:t>
      </w:r>
      <w:proofErr w:type="spellEnd"/>
      <w:r w:rsidRPr="00731723">
        <w:rPr>
          <w:sz w:val="28"/>
          <w:szCs w:val="28"/>
        </w:rPr>
        <w:t xml:space="preserve"> соперника и быстрого перехода к игре в нападении. Команда, играющая в защите, может получить право на переход в нападение в следующих случаях, </w:t>
      </w:r>
      <w:r w:rsidRPr="00731723">
        <w:rPr>
          <w:i/>
          <w:sz w:val="28"/>
          <w:szCs w:val="28"/>
        </w:rPr>
        <w:t>во-первых</w:t>
      </w:r>
      <w:r w:rsidRPr="00731723">
        <w:rPr>
          <w:sz w:val="28"/>
          <w:szCs w:val="28"/>
        </w:rPr>
        <w:t xml:space="preserve">, если осалит одного из игроков соперника, </w:t>
      </w:r>
      <w:r w:rsidRPr="00731723">
        <w:rPr>
          <w:i/>
          <w:sz w:val="28"/>
          <w:szCs w:val="28"/>
        </w:rPr>
        <w:t>во-вторых</w:t>
      </w:r>
      <w:r w:rsidRPr="00731723">
        <w:rPr>
          <w:sz w:val="28"/>
          <w:szCs w:val="28"/>
        </w:rPr>
        <w:t xml:space="preserve">, если заставит перебегающего игрока совершить ошибку при перебежке (например – </w:t>
      </w:r>
      <w:proofErr w:type="spellStart"/>
      <w:r w:rsidRPr="00731723">
        <w:rPr>
          <w:sz w:val="28"/>
          <w:szCs w:val="28"/>
        </w:rPr>
        <w:t>самоосаливание</w:t>
      </w:r>
      <w:proofErr w:type="spellEnd"/>
      <w:r w:rsidRPr="00731723">
        <w:rPr>
          <w:sz w:val="28"/>
          <w:szCs w:val="28"/>
        </w:rPr>
        <w:t xml:space="preserve">), </w:t>
      </w:r>
      <w:r w:rsidRPr="00731723">
        <w:rPr>
          <w:i/>
          <w:sz w:val="28"/>
          <w:szCs w:val="28"/>
        </w:rPr>
        <w:t>в-третьих</w:t>
      </w:r>
      <w:r w:rsidRPr="00731723">
        <w:rPr>
          <w:sz w:val="28"/>
          <w:szCs w:val="28"/>
        </w:rPr>
        <w:t>, если у нападающих не окажется игроков, имеющих право на удар.</w:t>
      </w:r>
    </w:p>
    <w:p w:rsidR="00731723" w:rsidRPr="00731723" w:rsidRDefault="00731723" w:rsidP="00731723">
      <w:pPr>
        <w:ind w:firstLine="540"/>
        <w:jc w:val="both"/>
        <w:rPr>
          <w:sz w:val="28"/>
          <w:szCs w:val="28"/>
        </w:rPr>
      </w:pPr>
      <w:r w:rsidRPr="00731723">
        <w:rPr>
          <w:sz w:val="28"/>
          <w:szCs w:val="28"/>
        </w:rPr>
        <w:t xml:space="preserve">Для выполнения этих задач тактика игры в защите подразделяется на </w:t>
      </w:r>
      <w:r w:rsidRPr="00731723">
        <w:rPr>
          <w:i/>
          <w:sz w:val="28"/>
          <w:szCs w:val="28"/>
        </w:rPr>
        <w:t>индивидуальные, групповые и командные действия.</w:t>
      </w:r>
    </w:p>
    <w:p w:rsidR="00731723" w:rsidRPr="00731723" w:rsidRDefault="00731723" w:rsidP="00731723">
      <w:pPr>
        <w:ind w:firstLine="540"/>
        <w:jc w:val="both"/>
        <w:rPr>
          <w:sz w:val="28"/>
          <w:szCs w:val="28"/>
        </w:rPr>
      </w:pPr>
      <w:r w:rsidRPr="00731723">
        <w:rPr>
          <w:i/>
          <w:sz w:val="28"/>
          <w:szCs w:val="28"/>
        </w:rPr>
        <w:t>Индивидуальные действия.</w:t>
      </w:r>
      <w:r w:rsidRPr="00731723">
        <w:rPr>
          <w:sz w:val="28"/>
          <w:szCs w:val="28"/>
        </w:rPr>
        <w:t xml:space="preserve"> К индивидуальным действиям игрока защиты относятся – выбор места для ловли мяча при ударе «сверху», «сбоку», «свеча»; выбор места для </w:t>
      </w:r>
      <w:proofErr w:type="spellStart"/>
      <w:r w:rsidRPr="00731723">
        <w:rPr>
          <w:sz w:val="28"/>
          <w:szCs w:val="28"/>
        </w:rPr>
        <w:t>осаливания</w:t>
      </w:r>
      <w:proofErr w:type="spellEnd"/>
      <w:r w:rsidRPr="00731723">
        <w:rPr>
          <w:sz w:val="28"/>
          <w:szCs w:val="28"/>
        </w:rPr>
        <w:t xml:space="preserve"> перебежчика; выбор места для получения передачи от партнера; страховка своих партнеров при пропуске ударов и выполнении </w:t>
      </w:r>
      <w:proofErr w:type="spellStart"/>
      <w:r w:rsidRPr="00731723">
        <w:rPr>
          <w:sz w:val="28"/>
          <w:szCs w:val="28"/>
        </w:rPr>
        <w:t>осаливания</w:t>
      </w:r>
      <w:proofErr w:type="spellEnd"/>
      <w:r w:rsidRPr="00731723">
        <w:rPr>
          <w:sz w:val="28"/>
          <w:szCs w:val="28"/>
        </w:rPr>
        <w:t>; действия заносящего при выносе мяча за линию «города».</w:t>
      </w:r>
    </w:p>
    <w:p w:rsidR="00731723" w:rsidRPr="00731723" w:rsidRDefault="00731723" w:rsidP="00731723">
      <w:pPr>
        <w:ind w:firstLine="540"/>
        <w:jc w:val="both"/>
        <w:rPr>
          <w:sz w:val="28"/>
          <w:szCs w:val="28"/>
        </w:rPr>
      </w:pPr>
      <w:r w:rsidRPr="00731723">
        <w:rPr>
          <w:i/>
          <w:sz w:val="28"/>
          <w:szCs w:val="28"/>
        </w:rPr>
        <w:t>Групповые действия.</w:t>
      </w:r>
      <w:r w:rsidRPr="00731723">
        <w:rPr>
          <w:sz w:val="28"/>
          <w:szCs w:val="28"/>
        </w:rPr>
        <w:t xml:space="preserve"> Действия группы защитников передней линии при ударах сверху и «свеча»; группы защитников дальней линии при ударах в </w:t>
      </w:r>
      <w:r w:rsidRPr="00731723">
        <w:rPr>
          <w:sz w:val="28"/>
          <w:szCs w:val="28"/>
        </w:rPr>
        <w:lastRenderedPageBreak/>
        <w:t>«кон»; взаимодействие игрока передней линии, центрального игрока и игрока дальней линии при выполнении перебежки с линии «города»; взаимодействие игрока дальней линии, центрального игрока и игрока передней линии при выполнении перебежки с линии «кона»; взаимодействие группы игроков защиты при пропуске удара за боковую линию.</w:t>
      </w:r>
    </w:p>
    <w:p w:rsidR="00731723" w:rsidRPr="00731723" w:rsidRDefault="00731723" w:rsidP="00731723">
      <w:pPr>
        <w:ind w:firstLine="540"/>
        <w:jc w:val="both"/>
        <w:rPr>
          <w:sz w:val="28"/>
          <w:szCs w:val="28"/>
        </w:rPr>
      </w:pPr>
      <w:r w:rsidRPr="00731723">
        <w:rPr>
          <w:i/>
          <w:sz w:val="28"/>
          <w:szCs w:val="28"/>
        </w:rPr>
        <w:t>Командные действия.</w:t>
      </w:r>
      <w:r w:rsidRPr="00731723">
        <w:rPr>
          <w:sz w:val="28"/>
          <w:szCs w:val="28"/>
        </w:rPr>
        <w:t xml:space="preserve"> Система игры в защите. Действия команды при ударе «сверху» (во 2-ю зону, в 3-ю зону, по центру); при ударах «сбоку» и «свеча»; при одиночных, групповых и разнонаправленных перебежках соперника; при </w:t>
      </w:r>
      <w:proofErr w:type="spellStart"/>
      <w:r w:rsidRPr="00731723">
        <w:rPr>
          <w:sz w:val="28"/>
          <w:szCs w:val="28"/>
        </w:rPr>
        <w:t>осаливании</w:t>
      </w:r>
      <w:proofErr w:type="spellEnd"/>
      <w:r w:rsidRPr="00731723">
        <w:rPr>
          <w:sz w:val="28"/>
          <w:szCs w:val="28"/>
        </w:rPr>
        <w:t xml:space="preserve"> и </w:t>
      </w:r>
      <w:proofErr w:type="spellStart"/>
      <w:r w:rsidRPr="00731723">
        <w:rPr>
          <w:sz w:val="28"/>
          <w:szCs w:val="28"/>
        </w:rPr>
        <w:t>самоосаливании</w:t>
      </w:r>
      <w:proofErr w:type="spellEnd"/>
      <w:r w:rsidRPr="00731723">
        <w:rPr>
          <w:sz w:val="28"/>
          <w:szCs w:val="28"/>
        </w:rPr>
        <w:t xml:space="preserve"> соперника; в случаях, когда у нападающих остался один игрок, имеющий право на удар.</w:t>
      </w:r>
    </w:p>
    <w:p w:rsidR="00731723" w:rsidRPr="00731723" w:rsidRDefault="00731723" w:rsidP="00731723">
      <w:pPr>
        <w:ind w:firstLine="540"/>
        <w:jc w:val="both"/>
        <w:rPr>
          <w:sz w:val="28"/>
          <w:szCs w:val="28"/>
        </w:rPr>
      </w:pPr>
    </w:p>
    <w:p w:rsidR="00731723" w:rsidRPr="00731723" w:rsidRDefault="00731723" w:rsidP="00731723">
      <w:pPr>
        <w:ind w:firstLine="540"/>
        <w:jc w:val="both"/>
        <w:rPr>
          <w:sz w:val="28"/>
          <w:szCs w:val="28"/>
        </w:rPr>
      </w:pPr>
    </w:p>
    <w:p w:rsidR="00731723" w:rsidRPr="00731723" w:rsidRDefault="00731723" w:rsidP="00731723">
      <w:pPr>
        <w:jc w:val="center"/>
        <w:rPr>
          <w:sz w:val="28"/>
          <w:szCs w:val="28"/>
        </w:rPr>
      </w:pPr>
      <w:r w:rsidRPr="00731723">
        <w:rPr>
          <w:b/>
          <w:sz w:val="28"/>
          <w:szCs w:val="28"/>
        </w:rPr>
        <w:t>Раздел 5. Интегральная подготовка</w:t>
      </w:r>
    </w:p>
    <w:p w:rsidR="00731723" w:rsidRPr="00731723" w:rsidRDefault="00731723" w:rsidP="00731723">
      <w:pPr>
        <w:jc w:val="center"/>
        <w:rPr>
          <w:sz w:val="28"/>
          <w:szCs w:val="28"/>
        </w:rPr>
      </w:pPr>
    </w:p>
    <w:p w:rsidR="00731723" w:rsidRPr="00731723" w:rsidRDefault="00731723" w:rsidP="00731723">
      <w:pPr>
        <w:ind w:firstLine="540"/>
        <w:jc w:val="both"/>
        <w:rPr>
          <w:sz w:val="28"/>
          <w:szCs w:val="28"/>
        </w:rPr>
      </w:pPr>
      <w:r w:rsidRPr="00731723">
        <w:rPr>
          <w:sz w:val="28"/>
          <w:szCs w:val="28"/>
        </w:rPr>
        <w:t>Интегральная подготовка представляет собой систему тренировочных воздействий, призванную максимально использовать тренировочные эффекты технической, тактической, физической и других видов подготовки в соревновательной деятельности игроков в лапту.</w:t>
      </w:r>
    </w:p>
    <w:p w:rsidR="00731723" w:rsidRPr="00731723" w:rsidRDefault="00731723" w:rsidP="00731723">
      <w:pPr>
        <w:ind w:firstLine="540"/>
        <w:jc w:val="both"/>
        <w:rPr>
          <w:sz w:val="28"/>
          <w:szCs w:val="28"/>
        </w:rPr>
      </w:pPr>
      <w:r w:rsidRPr="00731723">
        <w:rPr>
          <w:sz w:val="28"/>
          <w:szCs w:val="28"/>
        </w:rPr>
        <w:t>Основу интегральной подготовки составляют упражнения, при помощи которых в единстве решаются вопросы физической и технической подготовок; технической и тактической подготовок; переключения в выполнении технических приемов и тактических действий. Учебные игры, контрольные игры и соревнования по лапте служат высшей формой интегральной подготовки.</w:t>
      </w:r>
    </w:p>
    <w:p w:rsidR="00731723" w:rsidRPr="00731723" w:rsidRDefault="00731723" w:rsidP="00731723">
      <w:pPr>
        <w:ind w:firstLine="540"/>
        <w:jc w:val="both"/>
        <w:rPr>
          <w:sz w:val="28"/>
          <w:szCs w:val="28"/>
        </w:rPr>
      </w:pPr>
    </w:p>
    <w:p w:rsidR="00731723" w:rsidRPr="00731723" w:rsidRDefault="00731723" w:rsidP="00731723">
      <w:pPr>
        <w:ind w:firstLine="540"/>
        <w:jc w:val="both"/>
        <w:rPr>
          <w:sz w:val="28"/>
          <w:szCs w:val="28"/>
        </w:rPr>
      </w:pPr>
    </w:p>
    <w:p w:rsidR="00731723" w:rsidRPr="00731723" w:rsidRDefault="00731723" w:rsidP="00731723">
      <w:pPr>
        <w:jc w:val="center"/>
        <w:rPr>
          <w:sz w:val="28"/>
          <w:szCs w:val="28"/>
        </w:rPr>
      </w:pPr>
      <w:r w:rsidRPr="00731723">
        <w:rPr>
          <w:b/>
          <w:sz w:val="28"/>
          <w:szCs w:val="28"/>
        </w:rPr>
        <w:t>Раздел 6. Инструкторская и судейская практика</w:t>
      </w:r>
    </w:p>
    <w:p w:rsidR="00731723" w:rsidRPr="00731723" w:rsidRDefault="00731723" w:rsidP="00731723">
      <w:pPr>
        <w:jc w:val="center"/>
        <w:rPr>
          <w:sz w:val="28"/>
          <w:szCs w:val="28"/>
        </w:rPr>
      </w:pPr>
    </w:p>
    <w:p w:rsidR="00731723" w:rsidRPr="00731723" w:rsidRDefault="00731723" w:rsidP="00731723">
      <w:pPr>
        <w:ind w:firstLine="540"/>
        <w:jc w:val="both"/>
        <w:rPr>
          <w:sz w:val="28"/>
          <w:szCs w:val="28"/>
        </w:rPr>
      </w:pPr>
      <w:r w:rsidRPr="00731723">
        <w:rPr>
          <w:sz w:val="28"/>
          <w:szCs w:val="28"/>
        </w:rPr>
        <w:t>Работа по привитию инструкторских и судейских навыков проводится на этапах учебно-тренировочном и спортивного совершенствования в форме бесед, семинаров, практических занятий и самостоятельного обслуживания соревнований.</w:t>
      </w:r>
    </w:p>
    <w:p w:rsidR="00731723" w:rsidRPr="00731723" w:rsidRDefault="00731723" w:rsidP="00731723">
      <w:pPr>
        <w:ind w:firstLine="540"/>
        <w:jc w:val="both"/>
        <w:rPr>
          <w:sz w:val="28"/>
          <w:szCs w:val="28"/>
        </w:rPr>
      </w:pPr>
      <w:r w:rsidRPr="00731723">
        <w:rPr>
          <w:sz w:val="28"/>
          <w:szCs w:val="28"/>
        </w:rPr>
        <w:t xml:space="preserve">На </w:t>
      </w:r>
      <w:r w:rsidRPr="00731723">
        <w:rPr>
          <w:b/>
          <w:i/>
          <w:sz w:val="28"/>
          <w:szCs w:val="28"/>
        </w:rPr>
        <w:t>учебно-тренировочном этапе</w:t>
      </w:r>
      <w:r w:rsidRPr="00731723">
        <w:rPr>
          <w:sz w:val="28"/>
          <w:szCs w:val="28"/>
        </w:rPr>
        <w:t xml:space="preserve"> воспитанники знакомятся с обязанностями и правами участников соревнований, с общими обязанностями судей, с подготовкой мест проведения соревнований. Составляют комплексы упражнений для подготовительной, основной и заключительной частей занятия, комплекс разминки перед соревнованием.</w:t>
      </w:r>
    </w:p>
    <w:p w:rsidR="00731723" w:rsidRPr="00731723" w:rsidRDefault="00731723" w:rsidP="00731723">
      <w:pPr>
        <w:ind w:firstLine="540"/>
        <w:jc w:val="both"/>
        <w:rPr>
          <w:sz w:val="28"/>
          <w:szCs w:val="28"/>
        </w:rPr>
      </w:pPr>
      <w:r w:rsidRPr="00731723">
        <w:rPr>
          <w:sz w:val="28"/>
          <w:szCs w:val="28"/>
        </w:rPr>
        <w:t xml:space="preserve">На </w:t>
      </w:r>
      <w:r w:rsidRPr="00731723">
        <w:rPr>
          <w:b/>
          <w:i/>
          <w:sz w:val="28"/>
          <w:szCs w:val="28"/>
        </w:rPr>
        <w:t>этапе спортивного совершенствования</w:t>
      </w:r>
      <w:r w:rsidRPr="00731723">
        <w:rPr>
          <w:sz w:val="28"/>
          <w:szCs w:val="28"/>
        </w:rPr>
        <w:t xml:space="preserve"> воспитанники проводят тренировочные занятия по физической, технической и тактической подготовкам. Участвуют в организации и судействе районных, городских и областных соревнований.</w:t>
      </w:r>
    </w:p>
    <w:p w:rsidR="00731723" w:rsidRPr="00731723" w:rsidRDefault="00731723" w:rsidP="00731723">
      <w:pPr>
        <w:ind w:firstLine="540"/>
        <w:jc w:val="both"/>
        <w:rPr>
          <w:sz w:val="28"/>
          <w:szCs w:val="28"/>
        </w:rPr>
      </w:pPr>
    </w:p>
    <w:p w:rsidR="00731723" w:rsidRPr="00731723" w:rsidRDefault="00731723" w:rsidP="00731723">
      <w:pPr>
        <w:ind w:firstLine="540"/>
        <w:jc w:val="both"/>
        <w:rPr>
          <w:sz w:val="28"/>
          <w:szCs w:val="28"/>
        </w:rPr>
      </w:pPr>
      <w:r w:rsidRPr="00731723">
        <w:rPr>
          <w:sz w:val="28"/>
          <w:szCs w:val="28"/>
        </w:rPr>
        <w:br w:type="page"/>
      </w:r>
    </w:p>
    <w:p w:rsidR="00731723" w:rsidRPr="00731723" w:rsidRDefault="00731723" w:rsidP="00731723">
      <w:pPr>
        <w:jc w:val="center"/>
        <w:rPr>
          <w:b/>
          <w:sz w:val="28"/>
          <w:szCs w:val="28"/>
        </w:rPr>
      </w:pPr>
      <w:r w:rsidRPr="00731723">
        <w:rPr>
          <w:b/>
          <w:sz w:val="28"/>
          <w:szCs w:val="28"/>
        </w:rPr>
        <w:lastRenderedPageBreak/>
        <w:t>ЛИТЕРАТУРА</w:t>
      </w:r>
    </w:p>
    <w:p w:rsidR="00731723" w:rsidRPr="00731723" w:rsidRDefault="00731723" w:rsidP="00731723">
      <w:pPr>
        <w:jc w:val="center"/>
        <w:rPr>
          <w:sz w:val="28"/>
          <w:szCs w:val="28"/>
        </w:rPr>
      </w:pPr>
    </w:p>
    <w:p w:rsidR="00731723" w:rsidRPr="00731723" w:rsidRDefault="00731723" w:rsidP="00731723">
      <w:pPr>
        <w:jc w:val="center"/>
        <w:rPr>
          <w:b/>
          <w:sz w:val="28"/>
          <w:szCs w:val="28"/>
        </w:rPr>
      </w:pPr>
      <w:r w:rsidRPr="00731723">
        <w:rPr>
          <w:b/>
          <w:sz w:val="28"/>
          <w:szCs w:val="28"/>
        </w:rPr>
        <w:t>Основная</w:t>
      </w:r>
    </w:p>
    <w:p w:rsidR="00731723" w:rsidRPr="00731723" w:rsidRDefault="00731723" w:rsidP="00731723">
      <w:pPr>
        <w:jc w:val="center"/>
        <w:rPr>
          <w:b/>
          <w:sz w:val="28"/>
          <w:szCs w:val="28"/>
        </w:rPr>
      </w:pPr>
    </w:p>
    <w:p w:rsidR="00731723" w:rsidRPr="00731723" w:rsidRDefault="00731723" w:rsidP="00731723">
      <w:pPr>
        <w:numPr>
          <w:ilvl w:val="0"/>
          <w:numId w:val="6"/>
        </w:numPr>
        <w:suppressAutoHyphens/>
        <w:rPr>
          <w:sz w:val="28"/>
          <w:szCs w:val="28"/>
        </w:rPr>
      </w:pPr>
      <w:proofErr w:type="spellStart"/>
      <w:r w:rsidRPr="00731723">
        <w:rPr>
          <w:sz w:val="28"/>
          <w:szCs w:val="28"/>
        </w:rPr>
        <w:t>Валиахметов</w:t>
      </w:r>
      <w:proofErr w:type="spellEnd"/>
      <w:r w:rsidRPr="00731723">
        <w:rPr>
          <w:sz w:val="28"/>
          <w:szCs w:val="28"/>
        </w:rPr>
        <w:t xml:space="preserve"> Р.М., Гусев Л.Г., Костарев А.Ю. Русская лапта в школе: Учебно-методическое пособие. – Уфа: БГПУ, 2000 - 94с.</w:t>
      </w:r>
    </w:p>
    <w:p w:rsidR="00731723" w:rsidRPr="00731723" w:rsidRDefault="00731723" w:rsidP="00731723">
      <w:pPr>
        <w:numPr>
          <w:ilvl w:val="0"/>
          <w:numId w:val="6"/>
        </w:numPr>
        <w:suppressAutoHyphens/>
        <w:rPr>
          <w:sz w:val="28"/>
          <w:szCs w:val="28"/>
        </w:rPr>
      </w:pPr>
      <w:r w:rsidRPr="00731723">
        <w:rPr>
          <w:sz w:val="28"/>
          <w:szCs w:val="28"/>
        </w:rPr>
        <w:t>Русская лапта. Правила соревнований. - М.: Советский спорт, 2008 - 36с.</w:t>
      </w:r>
    </w:p>
    <w:p w:rsidR="00731723" w:rsidRPr="00731723" w:rsidRDefault="00731723" w:rsidP="00731723">
      <w:pPr>
        <w:numPr>
          <w:ilvl w:val="0"/>
          <w:numId w:val="6"/>
        </w:numPr>
        <w:suppressAutoHyphens/>
        <w:rPr>
          <w:sz w:val="28"/>
          <w:szCs w:val="28"/>
        </w:rPr>
      </w:pPr>
      <w:r w:rsidRPr="00731723">
        <w:rPr>
          <w:sz w:val="28"/>
          <w:szCs w:val="28"/>
        </w:rPr>
        <w:t>Русская лапта: Примерная программа спортивной подготовки для ДЮСШ, СДЮСШОР, школ высшего спортивного мастерства. - М.: Советский спорт, 2004 - 80с.</w:t>
      </w:r>
    </w:p>
    <w:p w:rsidR="00731723" w:rsidRPr="00731723" w:rsidRDefault="00731723" w:rsidP="00731723">
      <w:pPr>
        <w:numPr>
          <w:ilvl w:val="0"/>
          <w:numId w:val="6"/>
        </w:numPr>
        <w:suppressAutoHyphens/>
        <w:rPr>
          <w:sz w:val="28"/>
          <w:szCs w:val="28"/>
        </w:rPr>
      </w:pPr>
      <w:proofErr w:type="spellStart"/>
      <w:r w:rsidRPr="00731723">
        <w:rPr>
          <w:sz w:val="28"/>
          <w:szCs w:val="28"/>
        </w:rPr>
        <w:t>Щемелинин</w:t>
      </w:r>
      <w:proofErr w:type="spellEnd"/>
      <w:r w:rsidRPr="00731723">
        <w:rPr>
          <w:sz w:val="28"/>
          <w:szCs w:val="28"/>
        </w:rPr>
        <w:t xml:space="preserve"> В.И., Гусев Л.Г. Лапта. Развитие двигательных качеств в игре «лапта». – Уфа: Изд-во БГПИ, 1994 - 35с.</w:t>
      </w:r>
    </w:p>
    <w:p w:rsidR="00731723" w:rsidRPr="00731723" w:rsidRDefault="00731723" w:rsidP="00731723">
      <w:pPr>
        <w:ind w:left="360" w:firstLine="207"/>
        <w:rPr>
          <w:sz w:val="28"/>
          <w:szCs w:val="28"/>
        </w:rPr>
      </w:pPr>
    </w:p>
    <w:p w:rsidR="00731723" w:rsidRPr="00731723" w:rsidRDefault="00731723" w:rsidP="00731723">
      <w:pPr>
        <w:jc w:val="center"/>
        <w:rPr>
          <w:sz w:val="28"/>
          <w:szCs w:val="28"/>
        </w:rPr>
      </w:pPr>
      <w:r w:rsidRPr="00731723">
        <w:rPr>
          <w:b/>
          <w:sz w:val="28"/>
          <w:szCs w:val="28"/>
        </w:rPr>
        <w:t>Дополнительная</w:t>
      </w:r>
    </w:p>
    <w:p w:rsidR="00731723" w:rsidRPr="00731723" w:rsidRDefault="00731723" w:rsidP="00731723">
      <w:pPr>
        <w:ind w:left="360" w:firstLine="207"/>
        <w:rPr>
          <w:sz w:val="28"/>
          <w:szCs w:val="28"/>
        </w:rPr>
      </w:pPr>
    </w:p>
    <w:p w:rsidR="00731723" w:rsidRPr="00731723" w:rsidRDefault="00731723" w:rsidP="00731723">
      <w:pPr>
        <w:numPr>
          <w:ilvl w:val="0"/>
          <w:numId w:val="7"/>
        </w:numPr>
        <w:tabs>
          <w:tab w:val="num" w:pos="709"/>
        </w:tabs>
        <w:suppressAutoHyphens/>
        <w:ind w:left="709" w:hanging="425"/>
        <w:rPr>
          <w:sz w:val="28"/>
          <w:szCs w:val="28"/>
        </w:rPr>
      </w:pPr>
      <w:proofErr w:type="spellStart"/>
      <w:r w:rsidRPr="00731723">
        <w:rPr>
          <w:sz w:val="28"/>
          <w:szCs w:val="28"/>
        </w:rPr>
        <w:t>Бальсевич</w:t>
      </w:r>
      <w:proofErr w:type="spellEnd"/>
      <w:r w:rsidRPr="00731723">
        <w:rPr>
          <w:sz w:val="28"/>
          <w:szCs w:val="28"/>
        </w:rPr>
        <w:t xml:space="preserve"> В.К. Физическая культура для всех и для каждого. – М.: </w:t>
      </w:r>
      <w:proofErr w:type="spellStart"/>
      <w:r w:rsidRPr="00731723">
        <w:rPr>
          <w:sz w:val="28"/>
          <w:szCs w:val="28"/>
        </w:rPr>
        <w:t>ФиС</w:t>
      </w:r>
      <w:proofErr w:type="spellEnd"/>
      <w:r w:rsidRPr="00731723">
        <w:rPr>
          <w:sz w:val="28"/>
          <w:szCs w:val="28"/>
        </w:rPr>
        <w:t>, 1988 - 208с.</w:t>
      </w:r>
    </w:p>
    <w:p w:rsidR="00731723" w:rsidRPr="00731723" w:rsidRDefault="00731723" w:rsidP="00731723">
      <w:pPr>
        <w:numPr>
          <w:ilvl w:val="0"/>
          <w:numId w:val="7"/>
        </w:numPr>
        <w:tabs>
          <w:tab w:val="num" w:pos="709"/>
        </w:tabs>
        <w:suppressAutoHyphens/>
        <w:ind w:left="709" w:hanging="425"/>
        <w:rPr>
          <w:sz w:val="28"/>
          <w:szCs w:val="28"/>
        </w:rPr>
      </w:pPr>
      <w:r w:rsidRPr="00731723">
        <w:rPr>
          <w:sz w:val="28"/>
          <w:szCs w:val="28"/>
        </w:rPr>
        <w:t xml:space="preserve">Бура О.Е., Горбунов В.В. Русская удалая лапта. - М.: </w:t>
      </w:r>
      <w:proofErr w:type="spellStart"/>
      <w:r w:rsidRPr="00731723">
        <w:rPr>
          <w:sz w:val="28"/>
          <w:szCs w:val="28"/>
        </w:rPr>
        <w:t>ФиС</w:t>
      </w:r>
      <w:proofErr w:type="spellEnd"/>
      <w:r w:rsidRPr="00731723">
        <w:rPr>
          <w:sz w:val="28"/>
          <w:szCs w:val="28"/>
        </w:rPr>
        <w:t>, 1961 - 40с.</w:t>
      </w:r>
    </w:p>
    <w:p w:rsidR="00731723" w:rsidRPr="00731723" w:rsidRDefault="00731723" w:rsidP="00731723">
      <w:pPr>
        <w:numPr>
          <w:ilvl w:val="0"/>
          <w:numId w:val="7"/>
        </w:numPr>
        <w:tabs>
          <w:tab w:val="num" w:pos="709"/>
        </w:tabs>
        <w:suppressAutoHyphens/>
        <w:ind w:left="709" w:hanging="425"/>
        <w:rPr>
          <w:sz w:val="28"/>
          <w:szCs w:val="28"/>
        </w:rPr>
      </w:pPr>
      <w:r w:rsidRPr="00731723">
        <w:rPr>
          <w:sz w:val="28"/>
          <w:szCs w:val="28"/>
        </w:rPr>
        <w:t xml:space="preserve">Григорьев В.М. Играйте в лапту. – М.: </w:t>
      </w:r>
      <w:proofErr w:type="spellStart"/>
      <w:r w:rsidRPr="00731723">
        <w:rPr>
          <w:sz w:val="28"/>
          <w:szCs w:val="28"/>
        </w:rPr>
        <w:t>ФиС</w:t>
      </w:r>
      <w:proofErr w:type="spellEnd"/>
      <w:r w:rsidRPr="00731723">
        <w:rPr>
          <w:sz w:val="28"/>
          <w:szCs w:val="28"/>
        </w:rPr>
        <w:t>, 1988 - 32с.</w:t>
      </w:r>
    </w:p>
    <w:p w:rsidR="00731723" w:rsidRPr="00731723" w:rsidRDefault="00731723" w:rsidP="00731723">
      <w:pPr>
        <w:numPr>
          <w:ilvl w:val="0"/>
          <w:numId w:val="7"/>
        </w:numPr>
        <w:tabs>
          <w:tab w:val="num" w:pos="709"/>
        </w:tabs>
        <w:suppressAutoHyphens/>
        <w:ind w:left="709" w:hanging="425"/>
        <w:rPr>
          <w:sz w:val="28"/>
          <w:szCs w:val="28"/>
        </w:rPr>
      </w:pPr>
      <w:r w:rsidRPr="00731723">
        <w:rPr>
          <w:sz w:val="28"/>
          <w:szCs w:val="28"/>
        </w:rPr>
        <w:t>Пискарев А.Н. Национальные виды спорта. – М.: Советская Россия, 1976 - 78с.</w:t>
      </w:r>
    </w:p>
    <w:p w:rsidR="00731723" w:rsidRPr="00731723" w:rsidRDefault="00731723" w:rsidP="00731723">
      <w:pPr>
        <w:numPr>
          <w:ilvl w:val="0"/>
          <w:numId w:val="7"/>
        </w:numPr>
        <w:tabs>
          <w:tab w:val="num" w:pos="709"/>
        </w:tabs>
        <w:suppressAutoHyphens/>
        <w:ind w:left="709" w:hanging="425"/>
        <w:rPr>
          <w:sz w:val="28"/>
          <w:szCs w:val="28"/>
        </w:rPr>
      </w:pPr>
      <w:r w:rsidRPr="00731723">
        <w:rPr>
          <w:sz w:val="28"/>
          <w:szCs w:val="28"/>
        </w:rPr>
        <w:t>Смолин Ю.Н. Лапта: В помощь инструктору и тренеру. – М.: Советская Россия, 1961 - 56с.</w:t>
      </w:r>
    </w:p>
    <w:p w:rsidR="00731723" w:rsidRPr="00731723" w:rsidRDefault="00731723" w:rsidP="00731723">
      <w:pPr>
        <w:rPr>
          <w:sz w:val="28"/>
          <w:szCs w:val="28"/>
        </w:rPr>
      </w:pPr>
    </w:p>
    <w:p w:rsidR="00731723" w:rsidRPr="00731723" w:rsidRDefault="00731723" w:rsidP="00731723">
      <w:pPr>
        <w:ind w:firstLine="540"/>
        <w:jc w:val="both"/>
        <w:rPr>
          <w:sz w:val="28"/>
          <w:szCs w:val="28"/>
        </w:rPr>
      </w:pPr>
    </w:p>
    <w:p w:rsidR="00234C94" w:rsidRDefault="00F92338">
      <w:bookmarkStart w:id="0" w:name="_GoBack"/>
      <w:r>
        <w:rPr>
          <w:noProof/>
        </w:rPr>
        <w:lastRenderedPageBreak/>
        <w:drawing>
          <wp:inline distT="0" distB="0" distL="0" distR="0">
            <wp:extent cx="5940425" cy="824992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ец 11 Гиз.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8249920"/>
                    </a:xfrm>
                    <a:prstGeom prst="rect">
                      <a:avLst/>
                    </a:prstGeom>
                  </pic:spPr>
                </pic:pic>
              </a:graphicData>
            </a:graphic>
          </wp:inline>
        </w:drawing>
      </w:r>
      <w:bookmarkEnd w:id="0"/>
    </w:p>
    <w:sectPr w:rsidR="00234C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37A49"/>
    <w:multiLevelType w:val="hybridMultilevel"/>
    <w:tmpl w:val="AF1684B2"/>
    <w:lvl w:ilvl="0" w:tplc="361C1972">
      <w:start w:val="1"/>
      <w:numFmt w:val="decimal"/>
      <w:lvlText w:val="%1."/>
      <w:lvlJc w:val="left"/>
      <w:pPr>
        <w:tabs>
          <w:tab w:val="num" w:pos="900"/>
        </w:tabs>
        <w:ind w:left="900" w:hanging="360"/>
      </w:pPr>
      <w:rPr>
        <w:rFonts w:hint="default"/>
        <w:b/>
      </w:rPr>
    </w:lvl>
    <w:lvl w:ilvl="1" w:tplc="A462BC56">
      <w:numFmt w:val="none"/>
      <w:lvlText w:val=""/>
      <w:lvlJc w:val="left"/>
      <w:pPr>
        <w:tabs>
          <w:tab w:val="num" w:pos="360"/>
        </w:tabs>
      </w:pPr>
    </w:lvl>
    <w:lvl w:ilvl="2" w:tplc="A9D02176">
      <w:numFmt w:val="none"/>
      <w:lvlText w:val=""/>
      <w:lvlJc w:val="left"/>
      <w:pPr>
        <w:tabs>
          <w:tab w:val="num" w:pos="360"/>
        </w:tabs>
      </w:pPr>
    </w:lvl>
    <w:lvl w:ilvl="3" w:tplc="F11A2594">
      <w:start w:val="1"/>
      <w:numFmt w:val="decimal"/>
      <w:lvlText w:val="%4."/>
      <w:lvlJc w:val="left"/>
      <w:pPr>
        <w:tabs>
          <w:tab w:val="num" w:pos="900"/>
        </w:tabs>
        <w:ind w:left="900" w:hanging="360"/>
      </w:pPr>
      <w:rPr>
        <w:rFonts w:hint="default"/>
        <w:b/>
      </w:rPr>
    </w:lvl>
    <w:lvl w:ilvl="4" w:tplc="FED84AF6">
      <w:numFmt w:val="none"/>
      <w:lvlText w:val=""/>
      <w:lvlJc w:val="left"/>
      <w:pPr>
        <w:tabs>
          <w:tab w:val="num" w:pos="360"/>
        </w:tabs>
      </w:pPr>
    </w:lvl>
    <w:lvl w:ilvl="5" w:tplc="33BC4316">
      <w:numFmt w:val="none"/>
      <w:lvlText w:val=""/>
      <w:lvlJc w:val="left"/>
      <w:pPr>
        <w:tabs>
          <w:tab w:val="num" w:pos="360"/>
        </w:tabs>
      </w:pPr>
    </w:lvl>
    <w:lvl w:ilvl="6" w:tplc="F8BE1B7C">
      <w:numFmt w:val="none"/>
      <w:lvlText w:val=""/>
      <w:lvlJc w:val="left"/>
      <w:pPr>
        <w:tabs>
          <w:tab w:val="num" w:pos="360"/>
        </w:tabs>
      </w:pPr>
    </w:lvl>
    <w:lvl w:ilvl="7" w:tplc="BD4A3B04">
      <w:numFmt w:val="none"/>
      <w:lvlText w:val=""/>
      <w:lvlJc w:val="left"/>
      <w:pPr>
        <w:tabs>
          <w:tab w:val="num" w:pos="360"/>
        </w:tabs>
      </w:pPr>
    </w:lvl>
    <w:lvl w:ilvl="8" w:tplc="8DCC5292">
      <w:numFmt w:val="none"/>
      <w:lvlText w:val=""/>
      <w:lvlJc w:val="left"/>
      <w:pPr>
        <w:tabs>
          <w:tab w:val="num" w:pos="360"/>
        </w:tabs>
      </w:pPr>
    </w:lvl>
  </w:abstractNum>
  <w:abstractNum w:abstractNumId="1">
    <w:nsid w:val="280B683E"/>
    <w:multiLevelType w:val="hybridMultilevel"/>
    <w:tmpl w:val="BFE8DDB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299C7F92"/>
    <w:multiLevelType w:val="hybridMultilevel"/>
    <w:tmpl w:val="C7D485E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40134756"/>
    <w:multiLevelType w:val="hybridMultilevel"/>
    <w:tmpl w:val="CDE6A47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4C912BDA"/>
    <w:multiLevelType w:val="hybridMultilevel"/>
    <w:tmpl w:val="0D721B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57811BA"/>
    <w:multiLevelType w:val="hybridMultilevel"/>
    <w:tmpl w:val="5D6ECD5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7F0661A1"/>
    <w:multiLevelType w:val="hybridMultilevel"/>
    <w:tmpl w:val="1C462CC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723"/>
    <w:rsid w:val="00234C94"/>
    <w:rsid w:val="00731723"/>
    <w:rsid w:val="00F92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7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2338"/>
    <w:rPr>
      <w:rFonts w:ascii="Tahoma" w:hAnsi="Tahoma" w:cs="Tahoma"/>
      <w:sz w:val="16"/>
      <w:szCs w:val="16"/>
    </w:rPr>
  </w:style>
  <w:style w:type="character" w:customStyle="1" w:styleId="a4">
    <w:name w:val="Текст выноски Знак"/>
    <w:basedOn w:val="a0"/>
    <w:link w:val="a3"/>
    <w:uiPriority w:val="99"/>
    <w:semiHidden/>
    <w:rsid w:val="00F9233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7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2338"/>
    <w:rPr>
      <w:rFonts w:ascii="Tahoma" w:hAnsi="Tahoma" w:cs="Tahoma"/>
      <w:sz w:val="16"/>
      <w:szCs w:val="16"/>
    </w:rPr>
  </w:style>
  <w:style w:type="character" w:customStyle="1" w:styleId="a4">
    <w:name w:val="Текст выноски Знак"/>
    <w:basedOn w:val="a0"/>
    <w:link w:val="a3"/>
    <w:uiPriority w:val="99"/>
    <w:semiHidden/>
    <w:rsid w:val="00F9233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5155</Words>
  <Characters>29390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1</cp:lastModifiedBy>
  <cp:revision>2</cp:revision>
  <dcterms:created xsi:type="dcterms:W3CDTF">2020-10-27T06:00:00Z</dcterms:created>
  <dcterms:modified xsi:type="dcterms:W3CDTF">2020-10-27T06:00:00Z</dcterms:modified>
</cp:coreProperties>
</file>